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908" w:rsidRDefault="00115908" w:rsidP="00115908">
      <w:pPr>
        <w:rPr>
          <w:b/>
          <w:color w:val="1F3864" w:themeColor="accent5" w:themeShade="80"/>
          <w:sz w:val="56"/>
          <w:szCs w:val="56"/>
        </w:rPr>
      </w:pPr>
      <w:r>
        <w:rPr>
          <w:noProof/>
        </w:rPr>
        <w:drawing>
          <wp:anchor distT="0" distB="0" distL="114300" distR="114300" simplePos="0" relativeHeight="251660288" behindDoc="0" locked="0" layoutInCell="1" allowOverlap="1" wp14:anchorId="71D92287" wp14:editId="320E982B">
            <wp:simplePos x="0" y="0"/>
            <wp:positionH relativeFrom="margin">
              <wp:posOffset>57150</wp:posOffset>
            </wp:positionH>
            <wp:positionV relativeFrom="paragraph">
              <wp:posOffset>57785</wp:posOffset>
            </wp:positionV>
            <wp:extent cx="1080770" cy="1190625"/>
            <wp:effectExtent l="0" t="0" r="5080" b="9525"/>
            <wp:wrapNone/>
            <wp:docPr id="3" name="Picture 3"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4F07EA9" wp14:editId="49381FD1">
            <wp:simplePos x="0" y="0"/>
            <wp:positionH relativeFrom="column">
              <wp:posOffset>55245</wp:posOffset>
            </wp:positionH>
            <wp:positionV relativeFrom="paragraph">
              <wp:posOffset>57785</wp:posOffset>
            </wp:positionV>
            <wp:extent cx="1049655" cy="1133475"/>
            <wp:effectExtent l="0" t="0" r="0" b="9525"/>
            <wp:wrapTight wrapText="bothSides">
              <wp:wrapPolygon edited="0">
                <wp:start x="0" y="0"/>
                <wp:lineTo x="0" y="21418"/>
                <wp:lineTo x="21169" y="21418"/>
                <wp:lineTo x="21169" y="0"/>
                <wp:lineTo x="0" y="0"/>
              </wp:wrapPolygon>
            </wp:wrapTight>
            <wp:docPr id="1" name="Picture 1"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6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92969AC" wp14:editId="14C7AFAC">
            <wp:simplePos x="0" y="0"/>
            <wp:positionH relativeFrom="margin">
              <wp:posOffset>5676900</wp:posOffset>
            </wp:positionH>
            <wp:positionV relativeFrom="paragraph">
              <wp:posOffset>29210</wp:posOffset>
            </wp:positionV>
            <wp:extent cx="1080770" cy="1190625"/>
            <wp:effectExtent l="0" t="0" r="5080" b="9525"/>
            <wp:wrapNone/>
            <wp:docPr id="2" name="Picture 2"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3864" w:themeColor="accent5" w:themeShade="80"/>
          <w:sz w:val="56"/>
          <w:szCs w:val="56"/>
        </w:rPr>
        <w:t xml:space="preserve"> </w:t>
      </w:r>
      <w:r w:rsidR="00F7389E" w:rsidRPr="00F7389E">
        <w:rPr>
          <w:b/>
          <w:color w:val="1F3864" w:themeColor="accent5" w:themeShade="80"/>
          <w:sz w:val="56"/>
          <w:szCs w:val="56"/>
        </w:rPr>
        <w:t>Gulf Coast 10-13</w:t>
      </w:r>
      <w:r w:rsidR="00F7389E">
        <w:rPr>
          <w:b/>
          <w:color w:val="1F3864" w:themeColor="accent5" w:themeShade="80"/>
        </w:rPr>
        <w:t xml:space="preserve"> </w:t>
      </w:r>
      <w:r w:rsidR="00F7389E" w:rsidRPr="00F7389E">
        <w:rPr>
          <w:b/>
          <w:color w:val="1F3864" w:themeColor="accent5" w:themeShade="80"/>
          <w:sz w:val="56"/>
          <w:szCs w:val="56"/>
        </w:rPr>
        <w:t>Newsletter</w:t>
      </w:r>
    </w:p>
    <w:p w:rsidR="00F7389E" w:rsidRDefault="00C5384C" w:rsidP="0099263F">
      <w:pPr>
        <w:rPr>
          <w:b/>
          <w:color w:val="1F3864" w:themeColor="accent5" w:themeShade="80"/>
          <w:sz w:val="56"/>
          <w:szCs w:val="56"/>
        </w:rPr>
      </w:pPr>
      <w:r>
        <w:rPr>
          <w:b/>
          <w:color w:val="1F3864" w:themeColor="accent5" w:themeShade="80"/>
          <w:sz w:val="56"/>
          <w:szCs w:val="56"/>
        </w:rPr>
        <w:t xml:space="preserve">    </w:t>
      </w:r>
      <w:r w:rsidR="0099263F">
        <w:rPr>
          <w:b/>
          <w:color w:val="1F3864" w:themeColor="accent5" w:themeShade="80"/>
          <w:sz w:val="56"/>
          <w:szCs w:val="56"/>
        </w:rPr>
        <w:t xml:space="preserve">         </w:t>
      </w:r>
      <w:r w:rsidR="00903A3C">
        <w:rPr>
          <w:b/>
          <w:color w:val="1F3864" w:themeColor="accent5" w:themeShade="80"/>
          <w:sz w:val="56"/>
          <w:szCs w:val="56"/>
        </w:rPr>
        <w:t>December</w:t>
      </w:r>
      <w:r w:rsidR="0099263F">
        <w:rPr>
          <w:b/>
          <w:color w:val="1F3864" w:themeColor="accent5" w:themeShade="80"/>
          <w:sz w:val="56"/>
          <w:szCs w:val="56"/>
        </w:rPr>
        <w:t xml:space="preserve"> </w:t>
      </w:r>
      <w:r w:rsidR="00F7389E" w:rsidRPr="00F7389E">
        <w:rPr>
          <w:b/>
          <w:color w:val="1F3864" w:themeColor="accent5" w:themeShade="80"/>
          <w:sz w:val="56"/>
          <w:szCs w:val="56"/>
        </w:rPr>
        <w:t>201</w:t>
      </w:r>
      <w:r>
        <w:rPr>
          <w:b/>
          <w:color w:val="1F3864" w:themeColor="accent5" w:themeShade="80"/>
          <w:sz w:val="56"/>
          <w:szCs w:val="56"/>
        </w:rPr>
        <w:t>9</w:t>
      </w:r>
    </w:p>
    <w:p w:rsidR="00FE15EB" w:rsidRDefault="00115908" w:rsidP="00115908">
      <w:pPr>
        <w:rPr>
          <w:b/>
          <w:color w:val="FF0000"/>
          <w:sz w:val="56"/>
          <w:szCs w:val="56"/>
        </w:rPr>
      </w:pPr>
      <w:r>
        <w:rPr>
          <w:b/>
          <w:color w:val="FF0000"/>
          <w:sz w:val="56"/>
          <w:szCs w:val="56"/>
        </w:rPr>
        <w:t xml:space="preserve">   </w:t>
      </w:r>
      <w:r w:rsidR="00FE15EB" w:rsidRPr="00D10CF8">
        <w:rPr>
          <w:b/>
          <w:color w:val="FF0000"/>
          <w:sz w:val="56"/>
          <w:szCs w:val="56"/>
        </w:rPr>
        <w:t>If You Served, You Belong</w:t>
      </w:r>
    </w:p>
    <w:p w:rsidR="00487B67" w:rsidRPr="00903A3C" w:rsidRDefault="00115908" w:rsidP="00115908">
      <w:pPr>
        <w:pStyle w:val="NoSpacing"/>
        <w:jc w:val="center"/>
        <w:rPr>
          <w:b/>
          <w:color w:val="002060"/>
          <w:sz w:val="36"/>
          <w:szCs w:val="36"/>
        </w:rPr>
      </w:pPr>
      <w:r w:rsidRPr="00903A3C">
        <w:rPr>
          <w:b/>
          <w:color w:val="002060"/>
          <w:sz w:val="36"/>
          <w:szCs w:val="36"/>
        </w:rPr>
        <w:t xml:space="preserve">Our next </w:t>
      </w:r>
      <w:r w:rsidR="00903A3C" w:rsidRPr="00903A3C">
        <w:rPr>
          <w:b/>
          <w:color w:val="002060"/>
          <w:sz w:val="36"/>
          <w:szCs w:val="36"/>
        </w:rPr>
        <w:t>family gathering</w:t>
      </w:r>
      <w:r w:rsidRPr="00903A3C">
        <w:rPr>
          <w:b/>
          <w:color w:val="002060"/>
          <w:sz w:val="36"/>
          <w:szCs w:val="36"/>
        </w:rPr>
        <w:t xml:space="preserve"> of the 10-13 Club will be on</w:t>
      </w:r>
      <w:r w:rsidR="00487B67" w:rsidRPr="00903A3C">
        <w:rPr>
          <w:b/>
          <w:color w:val="002060"/>
          <w:sz w:val="36"/>
          <w:szCs w:val="36"/>
        </w:rPr>
        <w:t xml:space="preserve"> </w:t>
      </w:r>
      <w:r w:rsidR="00903A3C" w:rsidRPr="00903A3C">
        <w:rPr>
          <w:b/>
          <w:color w:val="002060"/>
          <w:sz w:val="36"/>
          <w:szCs w:val="36"/>
        </w:rPr>
        <w:t>Sunday</w:t>
      </w:r>
    </w:p>
    <w:p w:rsidR="00B308C7" w:rsidRPr="00903A3C" w:rsidRDefault="00903A3C" w:rsidP="00115908">
      <w:pPr>
        <w:pStyle w:val="NoSpacing"/>
        <w:jc w:val="center"/>
        <w:rPr>
          <w:b/>
          <w:color w:val="FF0000"/>
          <w:sz w:val="40"/>
          <w:szCs w:val="40"/>
        </w:rPr>
      </w:pPr>
      <w:r w:rsidRPr="00903A3C">
        <w:rPr>
          <w:b/>
          <w:color w:val="FF0000"/>
          <w:sz w:val="40"/>
          <w:szCs w:val="40"/>
        </w:rPr>
        <w:t xml:space="preserve">December </w:t>
      </w:r>
      <w:r>
        <w:rPr>
          <w:b/>
          <w:color w:val="FF0000"/>
          <w:sz w:val="40"/>
          <w:szCs w:val="40"/>
        </w:rPr>
        <w:t xml:space="preserve">15, </w:t>
      </w:r>
      <w:r w:rsidRPr="00903A3C">
        <w:rPr>
          <w:b/>
          <w:color w:val="FF0000"/>
          <w:sz w:val="40"/>
          <w:szCs w:val="40"/>
        </w:rPr>
        <w:t xml:space="preserve">Christmas Party </w:t>
      </w:r>
      <w:r w:rsidR="00833803" w:rsidRPr="00903A3C">
        <w:rPr>
          <w:b/>
          <w:color w:val="FF0000"/>
          <w:sz w:val="40"/>
          <w:szCs w:val="40"/>
        </w:rPr>
        <w:t>2019</w:t>
      </w:r>
    </w:p>
    <w:p w:rsidR="00487B67" w:rsidRDefault="00487B67" w:rsidP="00487B67">
      <w:pPr>
        <w:pStyle w:val="NoSpacing"/>
        <w:rPr>
          <w:b/>
          <w:sz w:val="36"/>
          <w:szCs w:val="36"/>
        </w:rPr>
      </w:pPr>
    </w:p>
    <w:p w:rsidR="00314A81" w:rsidRDefault="00314A81" w:rsidP="00487B67">
      <w:pPr>
        <w:pStyle w:val="NoSpacing"/>
        <w:rPr>
          <w:b/>
          <w:sz w:val="36"/>
          <w:szCs w:val="36"/>
        </w:rPr>
      </w:pPr>
    </w:p>
    <w:p w:rsidR="00AE14B4" w:rsidRDefault="00314A81" w:rsidP="00AE14B4">
      <w:pPr>
        <w:pStyle w:val="NoSpacing"/>
        <w:rPr>
          <w:b/>
          <w:sz w:val="36"/>
          <w:szCs w:val="36"/>
        </w:rPr>
      </w:pPr>
      <w:r>
        <w:rPr>
          <w:b/>
          <w:noProof/>
          <w:sz w:val="36"/>
          <w:szCs w:val="36"/>
        </w:rPr>
        <mc:AlternateContent>
          <mc:Choice Requires="wps">
            <w:drawing>
              <wp:anchor distT="0" distB="0" distL="114300" distR="114300" simplePos="0" relativeHeight="251661312" behindDoc="0" locked="0" layoutInCell="1" allowOverlap="1" wp14:anchorId="243949A8" wp14:editId="44CB7445">
                <wp:simplePos x="0" y="0"/>
                <wp:positionH relativeFrom="column">
                  <wp:posOffset>4048125</wp:posOffset>
                </wp:positionH>
                <wp:positionV relativeFrom="paragraph">
                  <wp:posOffset>85090</wp:posOffset>
                </wp:positionV>
                <wp:extent cx="2876550" cy="492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8765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949A8" id="_x0000_t202" coordsize="21600,21600" o:spt="202" path="m,l,21600r21600,l21600,xe">
                <v:stroke joinstyle="miter"/>
                <v:path gradientshapeok="t" o:connecttype="rect"/>
              </v:shapetype>
              <v:shape id="Text Box 4" o:spid="_x0000_s1026" type="#_x0000_t202" style="position:absolute;margin-left:318.75pt;margin-top:6.7pt;width:226.5pt;height:38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" fillcolor="white [3201]" strokeweight=".5pt">
                <v:textbo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v:textbox>
              </v:shape>
            </w:pict>
          </mc:Fallback>
        </mc:AlternateContent>
      </w:r>
      <w:r w:rsidR="00021749">
        <w:rPr>
          <w:b/>
          <w:sz w:val="36"/>
          <w:szCs w:val="36"/>
        </w:rPr>
        <w:t xml:space="preserve">Bob </w:t>
      </w:r>
      <w:r w:rsidR="00AE14B4">
        <w:rPr>
          <w:b/>
          <w:sz w:val="36"/>
          <w:szCs w:val="36"/>
        </w:rPr>
        <w:t>Federici, President</w:t>
      </w:r>
    </w:p>
    <w:p w:rsidR="00AE14B4" w:rsidRPr="00F47A22" w:rsidRDefault="00AE14B4" w:rsidP="00AE14B4">
      <w:pPr>
        <w:pStyle w:val="NoSpacing"/>
        <w:rPr>
          <w:rFonts w:cstheme="minorHAnsi"/>
          <w:b/>
          <w:sz w:val="36"/>
          <w:szCs w:val="36"/>
        </w:rPr>
      </w:pPr>
      <w:r w:rsidRPr="00F47A22">
        <w:rPr>
          <w:rFonts w:cstheme="minorHAnsi"/>
          <w:b/>
          <w:color w:val="0A070C"/>
          <w:sz w:val="36"/>
          <w:szCs w:val="36"/>
        </w:rPr>
        <w:t xml:space="preserve">Stuart </w:t>
      </w:r>
      <w:r w:rsidRPr="0026600D">
        <w:rPr>
          <w:rFonts w:cstheme="minorHAnsi"/>
          <w:b/>
          <w:color w:val="0A070C"/>
          <w:sz w:val="36"/>
          <w:szCs w:val="36"/>
        </w:rPr>
        <w:t>Rothbaum</w:t>
      </w:r>
      <w:r>
        <w:rPr>
          <w:rFonts w:cstheme="minorHAnsi"/>
          <w:b/>
          <w:color w:val="0A070C"/>
          <w:sz w:val="36"/>
          <w:szCs w:val="36"/>
        </w:rPr>
        <w:t>, Vice-President</w:t>
      </w:r>
    </w:p>
    <w:p w:rsidR="00833803" w:rsidRDefault="00833803" w:rsidP="00833803">
      <w:pPr>
        <w:pStyle w:val="NoSpacing"/>
        <w:rPr>
          <w:b/>
          <w:sz w:val="36"/>
          <w:szCs w:val="36"/>
        </w:rPr>
      </w:pPr>
      <w:r w:rsidRPr="002E7CC7">
        <w:rPr>
          <w:rFonts w:ascii="Arial" w:hAnsi="Arial" w:cs="Arial"/>
          <w:b/>
          <w:color w:val="222222"/>
          <w:sz w:val="32"/>
          <w:szCs w:val="32"/>
        </w:rPr>
        <w:t>Charlie Fugerie</w:t>
      </w:r>
      <w:r>
        <w:rPr>
          <w:b/>
          <w:sz w:val="36"/>
          <w:szCs w:val="36"/>
        </w:rPr>
        <w:t>, Treasurer</w:t>
      </w:r>
    </w:p>
    <w:p w:rsidR="00021749" w:rsidRDefault="00021749" w:rsidP="00AE14B4">
      <w:pPr>
        <w:pStyle w:val="NoSpacing"/>
        <w:rPr>
          <w:b/>
          <w:sz w:val="36"/>
          <w:szCs w:val="36"/>
        </w:rPr>
      </w:pPr>
    </w:p>
    <w:p w:rsidR="006D2EE5" w:rsidRDefault="006D2EE5" w:rsidP="006D2EE5">
      <w:pPr>
        <w:pStyle w:val="NoSpacing"/>
        <w:rPr>
          <w:b/>
          <w:sz w:val="36"/>
          <w:szCs w:val="36"/>
        </w:rPr>
      </w:pPr>
      <w:r>
        <w:rPr>
          <w:b/>
          <w:sz w:val="36"/>
          <w:szCs w:val="36"/>
        </w:rPr>
        <w:t>Past Presidents</w:t>
      </w:r>
    </w:p>
    <w:p w:rsidR="006D2EE5" w:rsidRDefault="006D2EE5" w:rsidP="006D2EE5">
      <w:pPr>
        <w:pStyle w:val="NoSpacing"/>
        <w:rPr>
          <w:b/>
          <w:sz w:val="36"/>
          <w:szCs w:val="36"/>
        </w:rPr>
      </w:pPr>
      <w:r>
        <w:rPr>
          <w:b/>
          <w:sz w:val="36"/>
          <w:szCs w:val="36"/>
        </w:rPr>
        <w:t>Bill Reilly, Bill Condon, Hans Fredericks</w:t>
      </w:r>
    </w:p>
    <w:p w:rsidR="006D2EE5" w:rsidRDefault="006D2EE5" w:rsidP="006D2EE5">
      <w:pPr>
        <w:pStyle w:val="NoSpacing"/>
        <w:rPr>
          <w:b/>
          <w:sz w:val="36"/>
          <w:szCs w:val="36"/>
        </w:rPr>
      </w:pPr>
      <w:r>
        <w:rPr>
          <w:b/>
          <w:sz w:val="36"/>
          <w:szCs w:val="36"/>
        </w:rPr>
        <w:t>Joe Monteleone, Ed. Wright, Ed. Barker</w:t>
      </w:r>
    </w:p>
    <w:p w:rsidR="006D2EE5" w:rsidRDefault="006D2EE5" w:rsidP="006D2EE5">
      <w:pPr>
        <w:pStyle w:val="NoSpacing"/>
        <w:rPr>
          <w:b/>
          <w:sz w:val="36"/>
          <w:szCs w:val="36"/>
        </w:rPr>
      </w:pPr>
      <w:r>
        <w:rPr>
          <w:b/>
          <w:sz w:val="36"/>
          <w:szCs w:val="36"/>
        </w:rPr>
        <w:t>Mike Lubrano, Bob Federici</w:t>
      </w:r>
    </w:p>
    <w:p w:rsidR="00D86DD1" w:rsidRDefault="00D86DD1" w:rsidP="006D2EE5">
      <w:pPr>
        <w:pStyle w:val="NoSpacing"/>
        <w:rPr>
          <w:b/>
          <w:sz w:val="36"/>
          <w:szCs w:val="36"/>
        </w:rPr>
      </w:pPr>
    </w:p>
    <w:p w:rsidR="00D86DD1" w:rsidRDefault="00D86DD1" w:rsidP="006D2EE5">
      <w:pPr>
        <w:pStyle w:val="NoSpacing"/>
        <w:rPr>
          <w:b/>
          <w:sz w:val="36"/>
          <w:szCs w:val="36"/>
        </w:rPr>
      </w:pPr>
      <w:r>
        <w:rPr>
          <w:b/>
          <w:sz w:val="36"/>
          <w:szCs w:val="36"/>
        </w:rPr>
        <w:t>Newsletter: Bob McGuire</w:t>
      </w:r>
    </w:p>
    <w:p w:rsidR="006D2EE5" w:rsidRDefault="006D2EE5" w:rsidP="00487B67">
      <w:pPr>
        <w:pStyle w:val="NoSpacing"/>
        <w:rPr>
          <w:b/>
          <w:sz w:val="36"/>
          <w:szCs w:val="36"/>
        </w:rPr>
      </w:pPr>
    </w:p>
    <w:p w:rsidR="00021749" w:rsidRDefault="00021749" w:rsidP="00487B67">
      <w:pPr>
        <w:pStyle w:val="NoSpacing"/>
        <w:rPr>
          <w:b/>
          <w:sz w:val="36"/>
          <w:szCs w:val="36"/>
        </w:rPr>
      </w:pPr>
      <w:r>
        <w:rPr>
          <w:b/>
          <w:sz w:val="36"/>
          <w:szCs w:val="36"/>
        </w:rPr>
        <w:t>All meetings are the 2</w:t>
      </w:r>
      <w:r w:rsidRPr="00021749">
        <w:rPr>
          <w:b/>
          <w:sz w:val="36"/>
          <w:szCs w:val="36"/>
          <w:vertAlign w:val="superscript"/>
        </w:rPr>
        <w:t>nd</w:t>
      </w:r>
      <w:r>
        <w:rPr>
          <w:b/>
          <w:sz w:val="36"/>
          <w:szCs w:val="36"/>
        </w:rPr>
        <w:t xml:space="preserve"> Wednesday of</w:t>
      </w:r>
    </w:p>
    <w:p w:rsidR="00021749" w:rsidRDefault="00021749" w:rsidP="00487B67">
      <w:pPr>
        <w:pStyle w:val="NoSpacing"/>
        <w:rPr>
          <w:b/>
          <w:sz w:val="36"/>
          <w:szCs w:val="36"/>
        </w:rPr>
      </w:pPr>
      <w:r>
        <w:rPr>
          <w:b/>
          <w:sz w:val="36"/>
          <w:szCs w:val="36"/>
        </w:rPr>
        <w:t>each month from October thru May.  No</w:t>
      </w:r>
    </w:p>
    <w:p w:rsidR="00021749" w:rsidRDefault="00021749" w:rsidP="00487B67">
      <w:pPr>
        <w:pStyle w:val="NoSpacing"/>
        <w:rPr>
          <w:b/>
          <w:sz w:val="36"/>
          <w:szCs w:val="36"/>
        </w:rPr>
      </w:pPr>
      <w:r>
        <w:rPr>
          <w:b/>
          <w:sz w:val="36"/>
          <w:szCs w:val="36"/>
        </w:rPr>
        <w:t>meetings during June, July and August.</w:t>
      </w:r>
    </w:p>
    <w:p w:rsidR="00021749" w:rsidRDefault="00021749" w:rsidP="00487B67">
      <w:pPr>
        <w:pStyle w:val="NoSpacing"/>
        <w:rPr>
          <w:b/>
          <w:sz w:val="36"/>
          <w:szCs w:val="36"/>
        </w:rPr>
      </w:pPr>
      <w:r>
        <w:rPr>
          <w:b/>
          <w:sz w:val="36"/>
          <w:szCs w:val="36"/>
        </w:rPr>
        <w:t>The September meeting is always the 3</w:t>
      </w:r>
      <w:r w:rsidRPr="00021749">
        <w:rPr>
          <w:b/>
          <w:sz w:val="36"/>
          <w:szCs w:val="36"/>
          <w:vertAlign w:val="superscript"/>
        </w:rPr>
        <w:t>rd</w:t>
      </w:r>
    </w:p>
    <w:p w:rsidR="00CC4B6B" w:rsidRDefault="00021749" w:rsidP="00487B67">
      <w:pPr>
        <w:pStyle w:val="NoSpacing"/>
        <w:rPr>
          <w:b/>
          <w:sz w:val="36"/>
          <w:szCs w:val="36"/>
        </w:rPr>
      </w:pPr>
      <w:r>
        <w:rPr>
          <w:b/>
          <w:sz w:val="36"/>
          <w:szCs w:val="36"/>
        </w:rPr>
        <w:t>Wednesday of the month.</w:t>
      </w:r>
      <w:r w:rsidR="0002009A">
        <w:rPr>
          <w:b/>
          <w:sz w:val="36"/>
          <w:szCs w:val="36"/>
        </w:rPr>
        <w:t xml:space="preserve">  </w:t>
      </w:r>
      <w:r w:rsidR="00CC4B6B">
        <w:rPr>
          <w:b/>
          <w:sz w:val="36"/>
          <w:szCs w:val="36"/>
        </w:rPr>
        <w:t xml:space="preserve">Our next </w:t>
      </w:r>
    </w:p>
    <w:p w:rsidR="00CC4B6B" w:rsidRPr="00313CFE" w:rsidRDefault="00CC4B6B" w:rsidP="00CC4B6B">
      <w:pPr>
        <w:pStyle w:val="NoSpacing"/>
        <w:rPr>
          <w:b/>
          <w:i/>
          <w:color w:val="FF0000"/>
          <w:sz w:val="36"/>
          <w:szCs w:val="36"/>
          <w:u w:val="single"/>
        </w:rPr>
      </w:pPr>
      <w:r>
        <w:rPr>
          <w:b/>
          <w:sz w:val="36"/>
          <w:szCs w:val="36"/>
        </w:rPr>
        <w:t>meeting</w:t>
      </w:r>
      <w:r w:rsidR="0002009A">
        <w:rPr>
          <w:b/>
          <w:sz w:val="36"/>
          <w:szCs w:val="36"/>
        </w:rPr>
        <w:t xml:space="preserve"> </w:t>
      </w:r>
      <w:r>
        <w:rPr>
          <w:b/>
          <w:sz w:val="36"/>
          <w:szCs w:val="36"/>
        </w:rPr>
        <w:t>will</w:t>
      </w:r>
      <w:r w:rsidR="0002009A">
        <w:rPr>
          <w:b/>
          <w:sz w:val="36"/>
          <w:szCs w:val="36"/>
        </w:rPr>
        <w:t xml:space="preserve"> be </w:t>
      </w:r>
      <w:r w:rsidR="0002009A" w:rsidRPr="00313CFE">
        <w:rPr>
          <w:b/>
          <w:i/>
          <w:color w:val="FF0000"/>
          <w:sz w:val="36"/>
          <w:szCs w:val="36"/>
          <w:u w:val="single"/>
        </w:rPr>
        <w:t xml:space="preserve">at </w:t>
      </w:r>
      <w:r w:rsidRPr="00313CFE">
        <w:rPr>
          <w:b/>
          <w:i/>
          <w:color w:val="FF0000"/>
          <w:sz w:val="36"/>
          <w:szCs w:val="36"/>
          <w:u w:val="single"/>
        </w:rPr>
        <w:t xml:space="preserve">24 Twenty One Event </w:t>
      </w:r>
    </w:p>
    <w:p w:rsidR="0002009A" w:rsidRPr="00313CFE" w:rsidRDefault="00CC4B6B" w:rsidP="00CC4B6B">
      <w:pPr>
        <w:pStyle w:val="NoSpacing"/>
        <w:rPr>
          <w:b/>
          <w:i/>
          <w:color w:val="FF0000"/>
          <w:sz w:val="36"/>
          <w:szCs w:val="36"/>
          <w:u w:val="single"/>
        </w:rPr>
      </w:pPr>
      <w:r w:rsidRPr="00313CFE">
        <w:rPr>
          <w:b/>
          <w:i/>
          <w:color w:val="FF0000"/>
          <w:sz w:val="36"/>
          <w:szCs w:val="36"/>
          <w:u w:val="single"/>
        </w:rPr>
        <w:t>Center located at 2421 Tamiami Trail</w:t>
      </w:r>
    </w:p>
    <w:p w:rsidR="00CC4B6B" w:rsidRDefault="00CC4B6B" w:rsidP="00CC4B6B">
      <w:pPr>
        <w:pStyle w:val="NoSpacing"/>
        <w:rPr>
          <w:b/>
          <w:i/>
          <w:color w:val="FF0000"/>
          <w:sz w:val="36"/>
          <w:szCs w:val="36"/>
          <w:u w:val="single"/>
        </w:rPr>
      </w:pPr>
      <w:r w:rsidRPr="00313CFE">
        <w:rPr>
          <w:b/>
          <w:i/>
          <w:color w:val="FF0000"/>
          <w:sz w:val="36"/>
          <w:szCs w:val="36"/>
          <w:u w:val="single"/>
        </w:rPr>
        <w:t>Port Charlotte, FL 34287</w:t>
      </w:r>
    </w:p>
    <w:p w:rsidR="00903A3C" w:rsidRDefault="00903A3C" w:rsidP="00CC4B6B">
      <w:pPr>
        <w:pStyle w:val="NoSpacing"/>
        <w:rPr>
          <w:color w:val="FF0000"/>
          <w:sz w:val="36"/>
          <w:szCs w:val="36"/>
        </w:rPr>
      </w:pPr>
    </w:p>
    <w:p w:rsidR="00903A3C" w:rsidRPr="00903A3C" w:rsidRDefault="00903A3C" w:rsidP="00CC4B6B">
      <w:pPr>
        <w:pStyle w:val="NoSpacing"/>
        <w:rPr>
          <w:color w:val="FF0000"/>
          <w:sz w:val="36"/>
          <w:szCs w:val="36"/>
        </w:rPr>
      </w:pPr>
    </w:p>
    <w:p w:rsidR="00903A3C" w:rsidRPr="00313CFE" w:rsidRDefault="00903A3C" w:rsidP="00CC4B6B">
      <w:pPr>
        <w:pStyle w:val="NoSpacing"/>
        <w:rPr>
          <w:b/>
          <w:color w:val="FF0000"/>
          <w:sz w:val="36"/>
          <w:szCs w:val="36"/>
        </w:rPr>
      </w:pPr>
    </w:p>
    <w:p w:rsidR="00903A3C" w:rsidRDefault="00487B67" w:rsidP="00903A3C">
      <w:pPr>
        <w:spacing w:after="0"/>
        <w:ind w:left="-1440" w:right="10800"/>
      </w:pPr>
      <w:r>
        <w:rPr>
          <w:b/>
          <w:sz w:val="36"/>
          <w:szCs w:val="36"/>
        </w:rPr>
        <w:lastRenderedPageBreak/>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00903A3C">
        <w:rPr>
          <w:noProof/>
        </w:rPr>
        <w:drawing>
          <wp:anchor distT="0" distB="0" distL="114300" distR="114300" simplePos="0" relativeHeight="251663360" behindDoc="0" locked="0" layoutInCell="1" allowOverlap="0" wp14:anchorId="10E64987" wp14:editId="6D9F7ED5">
            <wp:simplePos x="0" y="0"/>
            <wp:positionH relativeFrom="page">
              <wp:posOffset>0</wp:posOffset>
            </wp:positionH>
            <wp:positionV relativeFrom="page">
              <wp:posOffset>0</wp:posOffset>
            </wp:positionV>
            <wp:extent cx="77724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772400" cy="10058400"/>
                    </a:xfrm>
                    <a:prstGeom prst="rect">
                      <a:avLst/>
                    </a:prstGeom>
                  </pic:spPr>
                </pic:pic>
              </a:graphicData>
            </a:graphic>
          </wp:anchor>
        </w:drawing>
      </w:r>
    </w:p>
    <w:p w:rsidR="00903A3C" w:rsidRPr="00903A3C" w:rsidRDefault="00903A3C" w:rsidP="00903A3C">
      <w:pPr>
        <w:shd w:val="clear" w:color="auto" w:fill="FFFFFF"/>
        <w:spacing w:after="0" w:line="312" w:lineRule="atLeast"/>
        <w:jc w:val="center"/>
        <w:textAlignment w:val="baseline"/>
        <w:outlineLvl w:val="0"/>
        <w:rPr>
          <w:rFonts w:ascii="Arial" w:eastAsia="Times New Roman" w:hAnsi="Arial" w:cs="Arial"/>
          <w:b/>
          <w:bCs/>
          <w:color w:val="FF0000"/>
          <w:spacing w:val="8"/>
          <w:kern w:val="36"/>
          <w:sz w:val="56"/>
          <w:szCs w:val="56"/>
        </w:rPr>
      </w:pPr>
      <w:r w:rsidRPr="004D77EB">
        <w:rPr>
          <w:rFonts w:ascii="Arial" w:eastAsia="Times New Roman" w:hAnsi="Arial" w:cs="Arial"/>
          <w:b/>
          <w:bCs/>
          <w:color w:val="FF0000"/>
          <w:spacing w:val="8"/>
          <w:kern w:val="36"/>
          <w:sz w:val="56"/>
          <w:szCs w:val="56"/>
        </w:rPr>
        <w:lastRenderedPageBreak/>
        <w:t>NYPD officer letter to Mayor: "We're done with your lies and abuse.</w:t>
      </w:r>
    </w:p>
    <w:p w:rsidR="00903A3C" w:rsidRPr="00C720A4" w:rsidRDefault="00903A3C" w:rsidP="00903A3C">
      <w:pPr>
        <w:shd w:val="clear" w:color="auto" w:fill="FFFFFF"/>
        <w:spacing w:after="0" w:line="312" w:lineRule="atLeast"/>
        <w:jc w:val="center"/>
        <w:textAlignment w:val="baseline"/>
        <w:outlineLvl w:val="0"/>
        <w:rPr>
          <w:rFonts w:ascii="Arial" w:eastAsia="Times New Roman" w:hAnsi="Arial" w:cs="Arial"/>
          <w:b/>
          <w:bCs/>
          <w:color w:val="1E253F"/>
          <w:spacing w:val="8"/>
          <w:kern w:val="36"/>
          <w:sz w:val="28"/>
          <w:szCs w:val="28"/>
        </w:rPr>
      </w:pP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Dear Mayor de Blasio,</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just wanted to take a minute to say, “ENOUGH!”</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You can publicly deny the allegations all you want, but I might just have a bad back from moving your daughter’s furniture out of her apartment and I know which gas stations are at which exits between Manhattan and Yale. So, let me tell you what you can do with your denials.</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went to the academy. I learned a lot of things while I was there.</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qualified on my weapon. I learned how to de-escalate volatile situation. I know the penal code.</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have spent time in multiple units, doing several years in traffic, moving to investigations as a detective. I have time with SWAT. I have been undercover. I have been a patrolman and a sergeant. I have been a supervisor.</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And in all those roles, I have read and understood the job description. And nowhere does it state that I am responsible for moving your daughter’s furniture or chauffeuring your son back and forth to New Haven, CT, because he didn’t want to take the train.</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Yet, here are some of the things that you deny doing.</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About driving your son, you said:</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“I never ordered anyone to do anything.”</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beg to differ. None of us volunteered to do it.</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The drive from downtown New York City up to New Haven, Connecticut doesn’t take more than a few hours, but it’s a frustrating drive – especially considering the hefty amount of traffic running along I-95. But it’s not the mileage that’s the issue — it’s an abuse of power.</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lastRenderedPageBreak/>
        <w:t>Sources close to the you told Daily News that you absolutely ordered us to drive his son back and forth between the city and Yale University during his first years at the school.</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In fact, the Department of Investigation is looking into whether the allegations might be true.</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“I think that story is just unfair and inaccurate in so many ways,” you continued.</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You think that because your son is, well…your son, that he has a greater potential of becoming a target. </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“Dante was a protectee of the NYPD … There have been threats against him. There have been threats against my family,” you also said.</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joined the NYPD to serve and protect the citizens and guests of New York City, not to be your personal assistant.</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am done running your errands.</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And just so you don’t think I am simply letting you off the hook for making officers ferry your son to his Ivy League classes, I want to remind you of the fact that you had us come in and move your daughter.</w:t>
      </w:r>
    </w:p>
    <w:p w:rsidR="00903A3C" w:rsidRPr="00C720A4" w:rsidRDefault="00903A3C" w:rsidP="00903A3C">
      <w:pPr>
        <w:shd w:val="clear" w:color="auto" w:fill="FFFFFF"/>
        <w:spacing w:after="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Remember last summer when we were instructed to act as a moving company for your daughter, Chiara? Remember how she had been living in an apartment at 4</w:t>
      </w:r>
      <w:r w:rsidRPr="004D77EB">
        <w:rPr>
          <w:rFonts w:ascii="Arial" w:eastAsia="Times New Roman" w:hAnsi="Arial" w:cs="Arial"/>
          <w:color w:val="222222"/>
          <w:sz w:val="28"/>
          <w:szCs w:val="28"/>
          <w:bdr w:val="none" w:sz="0" w:space="0" w:color="auto" w:frame="1"/>
          <w:vertAlign w:val="superscript"/>
        </w:rPr>
        <w:t>th </w:t>
      </w:r>
      <w:r w:rsidRPr="004D77EB">
        <w:rPr>
          <w:rFonts w:ascii="Arial" w:eastAsia="Times New Roman" w:hAnsi="Arial" w:cs="Arial"/>
          <w:color w:val="222222"/>
          <w:sz w:val="28"/>
          <w:szCs w:val="28"/>
        </w:rPr>
        <w:t>Street at 56</w:t>
      </w:r>
      <w:r w:rsidRPr="004D77EB">
        <w:rPr>
          <w:rFonts w:ascii="Arial" w:eastAsia="Times New Roman" w:hAnsi="Arial" w:cs="Arial"/>
          <w:color w:val="222222"/>
          <w:sz w:val="28"/>
          <w:szCs w:val="28"/>
          <w:bdr w:val="none" w:sz="0" w:space="0" w:color="auto" w:frame="1"/>
          <w:vertAlign w:val="superscript"/>
        </w:rPr>
        <w:t>th </w:t>
      </w:r>
      <w:r w:rsidRPr="004D77EB">
        <w:rPr>
          <w:rFonts w:ascii="Arial" w:eastAsia="Times New Roman" w:hAnsi="Arial" w:cs="Arial"/>
          <w:color w:val="222222"/>
          <w:sz w:val="28"/>
          <w:szCs w:val="28"/>
        </w:rPr>
        <w:t>in Brooklyn for approximately two years? Remember how the time came to relocate, instead of calling a private company, you called NYPD to do the heavy lifting. You used detectives and department vehicles on city time to move your daughter.</w:t>
      </w:r>
    </w:p>
    <w:p w:rsidR="00903A3C" w:rsidRPr="004D77EB" w:rsidRDefault="00903A3C" w:rsidP="00903A3C">
      <w:pPr>
        <w:shd w:val="clear" w:color="auto" w:fill="FFFFFF"/>
        <w:spacing w:after="0" w:line="408" w:lineRule="atLeast"/>
        <w:textAlignment w:val="baseline"/>
        <w:rPr>
          <w:rFonts w:ascii="Arial" w:eastAsia="Times New Roman" w:hAnsi="Arial" w:cs="Arial"/>
          <w:color w:val="222222"/>
          <w:sz w:val="28"/>
          <w:szCs w:val="28"/>
        </w:rPr>
      </w:pP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Not only were officers put to work, in a gross abuse of city resources, but two unmarked Sprinter vans that belong at City Hall were used to collect her personal possessions and transport them to Gracie Mansion? And do you also recall how your wife and First Lady, Chirlane McCray, personally directed our crew?</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Breaking news, Your Honor. We don’t work for Chirlane.</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lastRenderedPageBreak/>
        <w:t>Oh, by the way, she instructed us to leave a number of Chiara’s belongings abandoned on the city sidewalk. Dumping and littering is a chronic problem in this city.</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A supervisor once told me that we cannot question you.</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“It’s all just part of the job. We just do it out of respect.”</w:t>
      </w:r>
    </w:p>
    <w:p w:rsidR="00903A3C" w:rsidRPr="004D77EB" w:rsidRDefault="00903A3C" w:rsidP="00903A3C">
      <w:pPr>
        <w:shd w:val="clear" w:color="auto" w:fill="FFFFFF"/>
        <w:spacing w:after="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And by the way, that $400 bullet-proof vest you borrowed back on 2016 for the comedy sketch you did with the cast of </w:t>
      </w:r>
      <w:r w:rsidRPr="00C720A4">
        <w:rPr>
          <w:rFonts w:ascii="Arial" w:eastAsia="Times New Roman" w:hAnsi="Arial" w:cs="Arial"/>
          <w:i/>
          <w:iCs/>
          <w:color w:val="222222"/>
          <w:sz w:val="28"/>
          <w:szCs w:val="28"/>
          <w:bdr w:val="none" w:sz="0" w:space="0" w:color="auto" w:frame="1"/>
        </w:rPr>
        <w:t>The Wire</w:t>
      </w:r>
      <w:r w:rsidRPr="004D77EB">
        <w:rPr>
          <w:rFonts w:ascii="Arial" w:eastAsia="Times New Roman" w:hAnsi="Arial" w:cs="Arial"/>
          <w:color w:val="222222"/>
          <w:sz w:val="28"/>
          <w:szCs w:val="28"/>
        </w:rPr>
        <w:t>, we are still waiting to get that back. That is a vest we could put on a cop working the streets.</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You do not care about members of law enforcement. And now, your actions (or lack thereof) are becoming a danger to the police.</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Perhaps you missed it when former NYPD police chief Louis Anemone was interviewed by Fox, but he criticized you for your treatment of those who hold the thin blue line. For your benefit, here is what he said:</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“He does not have their back. I firmly believe that he does not have their back.”</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He also said the recent blatant disrespect for New York officers regarding the water bucket assaults would have never happened under the watch of former mayor Rudy Giuliani. He not only had a pulse on the city, he also had our backs.</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“It’s disgraceful,” Anemone continued. “He’s the chief executive of this city of New York, the largest city in this country. He has not taken the lead for security, for public security, and for supporting the police. He’s been behind, way behind.”</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Mr. Mayor, your actions and attitude toward this police force have bred contempt and hostility in the streets. You are partly to blame for the water assaults.</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Yet, we will do what wey need to do in order to maintain control, regardless of what the public will say afterward.</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wish this was all we had on you; but let me continue.</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want to personally thank you for repeatedly warning your son about the “dangers of police brutality.”</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lastRenderedPageBreak/>
        <w:t>“I have had to have very, very serious talks with my son, Dante, about how to protect himself on the streets of our city and all over our country, including how to deal with the fact that he has to take special caution because there have been too many tragedies between our young men and our police.”</w:t>
      </w:r>
    </w:p>
    <w:p w:rsidR="00903A3C" w:rsidRPr="004D77EB" w:rsidRDefault="00903A3C" w:rsidP="00903A3C">
      <w:pPr>
        <w:shd w:val="clear" w:color="auto" w:fill="FFFFFF"/>
        <w:spacing w:after="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Those were your words Mayor. </w:t>
      </w:r>
      <w:r w:rsidRPr="00C720A4">
        <w:rPr>
          <w:rFonts w:ascii="Arial" w:eastAsia="Times New Roman" w:hAnsi="Arial" w:cs="Arial"/>
          <w:b/>
          <w:bCs/>
          <w:color w:val="222222"/>
          <w:sz w:val="28"/>
          <w:szCs w:val="28"/>
          <w:bdr w:val="none" w:sz="0" w:space="0" w:color="auto" w:frame="1"/>
        </w:rPr>
        <w:t> </w:t>
      </w:r>
    </w:p>
    <w:p w:rsidR="00903A3C" w:rsidRPr="004D77EB" w:rsidRDefault="00903A3C" w:rsidP="00903A3C">
      <w:pPr>
        <w:shd w:val="clear" w:color="auto" w:fill="FFFFFF"/>
        <w:spacing w:line="312" w:lineRule="atLeast"/>
        <w:textAlignment w:val="baseline"/>
        <w:outlineLvl w:val="2"/>
        <w:rPr>
          <w:rFonts w:ascii="Arial" w:eastAsia="Times New Roman" w:hAnsi="Arial" w:cs="Arial"/>
          <w:b/>
          <w:bCs/>
          <w:color w:val="1E253F"/>
          <w:spacing w:val="8"/>
          <w:sz w:val="28"/>
          <w:szCs w:val="28"/>
        </w:rPr>
      </w:pPr>
      <w:r w:rsidRPr="00C720A4">
        <w:rPr>
          <w:rFonts w:ascii="Arial" w:eastAsia="Times New Roman" w:hAnsi="Arial" w:cs="Arial"/>
          <w:b/>
          <w:bCs/>
          <w:color w:val="1E253F"/>
          <w:spacing w:val="8"/>
          <w:sz w:val="28"/>
          <w:szCs w:val="28"/>
          <w:bdr w:val="none" w:sz="0" w:space="0" w:color="auto" w:frame="1"/>
        </w:rPr>
        <w:t>Even with your belief that we all have a proclivity for violence aimed at innocent young men of color, you still put him in the car with us for the numerous drives to and from New Haven. That leads me to ask: do you even care what happens to your son?</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And let’s not forget, you skipped out on a dedication for fallen heroes so that you could go to the gym and drink your morning coffee.</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Then you he missed Luis Alvarez’s wake, a 9/11 hero, in order to focus on your joke of a Presidential campaign.</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Just so you don’t think I am alone in that belief, one of your administrative staffers said,</w:t>
      </w:r>
    </w:p>
    <w:p w:rsidR="00903A3C" w:rsidRPr="004D77EB" w:rsidRDefault="00903A3C" w:rsidP="00903A3C">
      <w:pPr>
        <w:shd w:val="clear" w:color="auto" w:fill="FFFFFF"/>
        <w:spacing w:line="408" w:lineRule="atLeast"/>
        <w:textAlignment w:val="baseline"/>
        <w:rPr>
          <w:rFonts w:ascii="Arial" w:eastAsia="Times New Roman" w:hAnsi="Arial" w:cs="Arial"/>
          <w:b/>
          <w:bCs/>
          <w:color w:val="222222"/>
          <w:sz w:val="28"/>
          <w:szCs w:val="28"/>
        </w:rPr>
      </w:pPr>
      <w:r w:rsidRPr="00C720A4">
        <w:rPr>
          <w:rFonts w:ascii="Arial" w:eastAsia="Times New Roman" w:hAnsi="Arial" w:cs="Arial"/>
          <w:b/>
          <w:bCs/>
          <w:color w:val="222222"/>
          <w:sz w:val="28"/>
          <w:szCs w:val="28"/>
          <w:bdr w:val="none" w:sz="0" w:space="0" w:color="auto" w:frame="1"/>
        </w:rPr>
        <w:t>“It’s a joke. I think that he knows that he can’t win. It’s just a lot of eye-rolling … He’s doing it because he’s got a big ego and needs to prove something, and I don’t think he’s going to quietly go away and become an adjunct professor at Hunter.”</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I will continue to serve and protect, because I love this city and I love what I do.</w:t>
      </w:r>
    </w:p>
    <w:p w:rsidR="00903A3C" w:rsidRPr="004D77EB" w:rsidRDefault="00903A3C" w:rsidP="00903A3C">
      <w:pPr>
        <w:shd w:val="clear" w:color="auto" w:fill="FFFFFF"/>
        <w:spacing w:after="300" w:line="408" w:lineRule="atLeast"/>
        <w:textAlignment w:val="baseline"/>
        <w:rPr>
          <w:rFonts w:ascii="Arial" w:eastAsia="Times New Roman" w:hAnsi="Arial" w:cs="Arial"/>
          <w:color w:val="222222"/>
          <w:sz w:val="28"/>
          <w:szCs w:val="28"/>
        </w:rPr>
      </w:pPr>
      <w:r w:rsidRPr="004D77EB">
        <w:rPr>
          <w:rFonts w:ascii="Arial" w:eastAsia="Times New Roman" w:hAnsi="Arial" w:cs="Arial"/>
          <w:color w:val="222222"/>
          <w:sz w:val="28"/>
          <w:szCs w:val="28"/>
        </w:rPr>
        <w:t>But you, I have no respect for you. But if you need me to do something for you and your family, that is actually within my job description, then I will be there.</w:t>
      </w:r>
    </w:p>
    <w:p w:rsidR="002703F0" w:rsidRDefault="00903A3C" w:rsidP="00EA04A7">
      <w:pPr>
        <w:shd w:val="clear" w:color="auto" w:fill="FFFFFF"/>
        <w:spacing w:after="300" w:line="408" w:lineRule="atLeast"/>
        <w:textAlignment w:val="baseline"/>
        <w:rPr>
          <w:rFonts w:ascii="Arial" w:hAnsi="Arial" w:cs="Arial"/>
          <w:b/>
          <w:bCs/>
          <w:color w:val="FF0000"/>
          <w:sz w:val="40"/>
          <w:szCs w:val="40"/>
          <w:shd w:val="clear" w:color="auto" w:fill="FFFFFF"/>
        </w:rPr>
      </w:pPr>
      <w:r w:rsidRPr="004D77EB">
        <w:rPr>
          <w:rFonts w:ascii="Arial" w:eastAsia="Times New Roman" w:hAnsi="Arial" w:cs="Arial"/>
          <w:color w:val="222222"/>
          <w:sz w:val="28"/>
          <w:szCs w:val="28"/>
        </w:rPr>
        <w:t>Signed,</w:t>
      </w:r>
      <w:r w:rsidR="00F37A12">
        <w:rPr>
          <w:rFonts w:ascii="Arial" w:eastAsia="Times New Roman" w:hAnsi="Arial" w:cs="Arial"/>
          <w:color w:val="222222"/>
          <w:sz w:val="28"/>
          <w:szCs w:val="28"/>
        </w:rPr>
        <w:t xml:space="preserve">  </w:t>
      </w:r>
      <w:r w:rsidRPr="004D77EB">
        <w:rPr>
          <w:rFonts w:ascii="Arial" w:eastAsia="Times New Roman" w:hAnsi="Arial" w:cs="Arial"/>
          <w:color w:val="222222"/>
          <w:sz w:val="28"/>
          <w:szCs w:val="28"/>
        </w:rPr>
        <w:t>A former ‘personal assistant’ to Mayor Bill de Blasio</w:t>
      </w:r>
    </w:p>
    <w:p w:rsidR="002703F0" w:rsidRDefault="002703F0" w:rsidP="002703F0">
      <w:pPr>
        <w:spacing w:after="300" w:line="360" w:lineRule="atLeast"/>
        <w:rPr>
          <w:rFonts w:ascii="Arial" w:hAnsi="Arial" w:cs="Arial"/>
          <w:b/>
          <w:bCs/>
          <w:color w:val="FF0000"/>
          <w:sz w:val="40"/>
          <w:szCs w:val="40"/>
          <w:shd w:val="clear" w:color="auto" w:fill="FFFFFF"/>
        </w:rPr>
      </w:pPr>
      <w:r w:rsidRPr="0079689B">
        <w:rPr>
          <w:rFonts w:ascii="Arial" w:hAnsi="Arial" w:cs="Arial"/>
          <w:b/>
          <w:bCs/>
          <w:color w:val="FF0000"/>
          <w:sz w:val="40"/>
          <w:szCs w:val="40"/>
          <w:shd w:val="clear" w:color="auto" w:fill="FFFFFF"/>
        </w:rPr>
        <w:t>De Blasio blasted for hiring ‘another white guy’ to run the NYPD</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 xml:space="preserve">A Queens assemblywoman says she has a big problem with Mayor de Blasio’s decision to name NYPD Chief of Detectives Dermot Shea as the department’s next top cop – because he’s “another white guy.”“At a time when the relationship between police and communities of color couldn’t be worse — we chose yet another white guy?” Assemblywoman Catalina Cruz (D-Queens) </w:t>
      </w:r>
      <w:hyperlink r:id="rId11" w:history="1">
        <w:r w:rsidRPr="0079689B">
          <w:rPr>
            <w:rFonts w:ascii="Arial" w:eastAsia="Times New Roman" w:hAnsi="Arial" w:cs="Arial"/>
            <w:color w:val="CC3333"/>
            <w:sz w:val="28"/>
            <w:szCs w:val="28"/>
          </w:rPr>
          <w:t>tweeted</w:t>
        </w:r>
      </w:hyperlink>
      <w:r w:rsidRPr="002D1711">
        <w:rPr>
          <w:rFonts w:ascii="Arial" w:eastAsia="Times New Roman" w:hAnsi="Arial" w:cs="Arial"/>
          <w:color w:val="2A2A2A"/>
          <w:sz w:val="28"/>
          <w:szCs w:val="28"/>
        </w:rPr>
        <w:t xml:space="preserve"> Monday.</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lastRenderedPageBreak/>
        <w:t>“We have many qualified men and women of color within the [NYPD] who could lead the force in the right direction. What gives?”</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Her remarks were met with staunch criticism on social media.</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“This post is disturbing and racist on so many levels,” wrote one user.</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“You are an elected official fanning flames of racism. Disappointing.”</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Another person wrote, “With all due respect, that is a racist comment.”</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 xml:space="preserve"> “Get over it, qualifications matter, not the color of your skin. We are all part of the human race.”</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Cruz, however, fired back, “Reverse racism isn’t a thing. Stop trying to make it so.”</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She also posted a short GIF of a wide-eyed white bird and quipped, “Oh no! Look at all the white guys saying the white guy was better qualified!”</w:t>
      </w:r>
    </w:p>
    <w:p w:rsidR="002703F0" w:rsidRPr="002D1711" w:rsidRDefault="002703F0" w:rsidP="002703F0">
      <w:pPr>
        <w:spacing w:after="300" w:line="360" w:lineRule="atLeast"/>
        <w:rPr>
          <w:rFonts w:ascii="Arial" w:eastAsia="Times New Roman" w:hAnsi="Arial" w:cs="Arial"/>
          <w:color w:val="2A2A2A"/>
          <w:sz w:val="28"/>
          <w:szCs w:val="28"/>
        </w:rPr>
      </w:pPr>
      <w:r w:rsidRPr="002D1711">
        <w:rPr>
          <w:rFonts w:ascii="Arial" w:eastAsia="Times New Roman" w:hAnsi="Arial" w:cs="Arial"/>
          <w:color w:val="2A2A2A"/>
          <w:sz w:val="28"/>
          <w:szCs w:val="28"/>
        </w:rPr>
        <w:t>When asked about Cruz’s criticism, De Blasio said he selected Shea to replace Commissioner James O’Neill because he’s simply the best candidate.</w:t>
      </w:r>
    </w:p>
    <w:p w:rsidR="00302685" w:rsidRDefault="002703F0" w:rsidP="00F37A12">
      <w:pPr>
        <w:spacing w:after="300" w:line="360" w:lineRule="atLeast"/>
        <w:rPr>
          <w:rFonts w:ascii="Arial" w:hAnsi="Arial" w:cs="Arial"/>
          <w:b/>
          <w:bCs/>
          <w:color w:val="FF0000"/>
          <w:sz w:val="28"/>
          <w:szCs w:val="28"/>
          <w:shd w:val="clear" w:color="auto" w:fill="FFFFFF"/>
        </w:rPr>
      </w:pPr>
      <w:r w:rsidRPr="002D1711">
        <w:rPr>
          <w:rFonts w:ascii="Arial" w:eastAsia="Times New Roman" w:hAnsi="Arial" w:cs="Arial"/>
          <w:color w:val="2A2A2A"/>
          <w:sz w:val="28"/>
          <w:szCs w:val="28"/>
        </w:rPr>
        <w:t>He also told NY1 the department has gotten a lot more diverse during his leadership, adding “you will see an intensification of diversity in the leadership ranks in the coming years.”</w:t>
      </w:r>
    </w:p>
    <w:p w:rsidR="00302685" w:rsidRPr="007572E5" w:rsidRDefault="00302685" w:rsidP="00302685">
      <w:pPr>
        <w:rPr>
          <w:rFonts w:ascii="Arial" w:hAnsi="Arial" w:cs="Arial"/>
          <w:b/>
          <w:bCs/>
          <w:color w:val="FF0000"/>
          <w:sz w:val="28"/>
          <w:szCs w:val="28"/>
          <w:shd w:val="clear" w:color="auto" w:fill="FFFFFF"/>
        </w:rPr>
      </w:pPr>
      <w:r w:rsidRPr="007572E5">
        <w:rPr>
          <w:rFonts w:ascii="Arial" w:hAnsi="Arial" w:cs="Arial"/>
          <w:b/>
          <w:bCs/>
          <w:color w:val="FF0000"/>
          <w:sz w:val="28"/>
          <w:szCs w:val="28"/>
          <w:shd w:val="clear" w:color="auto" w:fill="FFFFFF"/>
        </w:rPr>
        <w:t>Mafia cop Louis Eppolito dies while serving life in prison for mob hits</w:t>
      </w:r>
    </w:p>
    <w:p w:rsidR="00302685" w:rsidRPr="007572E5" w:rsidRDefault="005A06B2" w:rsidP="00302685">
      <w:pPr>
        <w:spacing w:after="0" w:line="240" w:lineRule="auto"/>
        <w:rPr>
          <w:rFonts w:ascii="Times New Roman" w:eastAsia="Times New Roman" w:hAnsi="Times New Roman" w:cs="Times New Roman"/>
          <w:color w:val="000000"/>
          <w:sz w:val="24"/>
          <w:szCs w:val="24"/>
        </w:rPr>
      </w:pPr>
      <w:hyperlink r:id="rId12" w:tooltip="Enlarge Image" w:history="1">
        <w:r w:rsidR="00302685" w:rsidRPr="007572E5">
          <w:rPr>
            <w:rFonts w:ascii="Times New Roman" w:eastAsia="Times New Roman" w:hAnsi="Times New Roman" w:cs="Times New Roman"/>
            <w:color w:val="0000FF"/>
            <w:sz w:val="2"/>
            <w:szCs w:val="2"/>
            <w:u w:val="single"/>
            <w:bdr w:val="single" w:sz="12" w:space="0" w:color="FFFFFF" w:frame="1"/>
          </w:rPr>
          <w:t>Enlarge Image</w:t>
        </w:r>
      </w:hyperlink>
      <w:r w:rsidR="00302685" w:rsidRPr="007572E5">
        <w:rPr>
          <w:rFonts w:ascii="Times New Roman" w:eastAsia="Times New Roman" w:hAnsi="Times New Roman" w:cs="Times New Roman"/>
          <w:color w:val="000000"/>
          <w:sz w:val="24"/>
          <w:szCs w:val="24"/>
        </w:rPr>
        <w:t xml:space="preserve"> </w:t>
      </w:r>
    </w:p>
    <w:p w:rsidR="00302685" w:rsidRPr="007572E5" w:rsidRDefault="00302685" w:rsidP="00302685">
      <w:pPr>
        <w:spacing w:after="0" w:line="240" w:lineRule="auto"/>
        <w:rPr>
          <w:rFonts w:ascii="Times New Roman" w:eastAsia="Times New Roman" w:hAnsi="Times New Roman" w:cs="Times New Roman"/>
          <w:color w:val="000000"/>
          <w:sz w:val="24"/>
          <w:szCs w:val="24"/>
        </w:rPr>
      </w:pPr>
      <w:r w:rsidRPr="007572E5">
        <w:rPr>
          <w:rFonts w:ascii="Times New Roman" w:eastAsia="Times New Roman" w:hAnsi="Times New Roman" w:cs="Times New Roman"/>
          <w:noProof/>
          <w:color w:val="000000"/>
          <w:sz w:val="24"/>
          <w:szCs w:val="24"/>
        </w:rPr>
        <w:drawing>
          <wp:inline distT="0" distB="0" distL="0" distR="0" wp14:anchorId="49221422" wp14:editId="3B6B38D0">
            <wp:extent cx="2257425" cy="1497646"/>
            <wp:effectExtent l="0" t="0" r="0" b="7620"/>
            <wp:docPr id="5" name="Picture 5" descr="Former NYPD detective Louis Eppolito exits Brooklyn Federal Court on July 21,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article-image" descr="Former NYPD detective Louis Eppolito exits Brooklyn Federal Court on July 21, 2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7781" cy="1524420"/>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sidRPr="007572E5">
        <w:rPr>
          <w:rFonts w:ascii="&amp;quot" w:eastAsia="Times New Roman" w:hAnsi="&amp;quot" w:cs="Times New Roman"/>
          <w:noProof/>
          <w:color w:val="2A2A2A"/>
          <w:sz w:val="24"/>
          <w:szCs w:val="24"/>
        </w:rPr>
        <w:drawing>
          <wp:inline distT="0" distB="0" distL="0" distR="0" wp14:anchorId="7ACFC1D8" wp14:editId="0F4C83D7">
            <wp:extent cx="2259131" cy="1504950"/>
            <wp:effectExtent l="0" t="0" r="8255" b="0"/>
            <wp:docPr id="8" name="Picture 8" descr="Former NYPD detectives Stephen Caracappa, left, and Louis Eppo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er NYPD detectives Stephen Caracappa, left, and Louis Eppoli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771" cy="1524695"/>
                    </a:xfrm>
                    <a:prstGeom prst="rect">
                      <a:avLst/>
                    </a:prstGeom>
                    <a:noFill/>
                    <a:ln>
                      <a:noFill/>
                    </a:ln>
                  </pic:spPr>
                </pic:pic>
              </a:graphicData>
            </a:graphic>
          </wp:inline>
        </w:drawing>
      </w:r>
    </w:p>
    <w:p w:rsidR="00302685" w:rsidRDefault="00302685" w:rsidP="00302685">
      <w:pPr>
        <w:spacing w:line="240" w:lineRule="atLeast"/>
        <w:rPr>
          <w:rFonts w:ascii="&amp;quot" w:eastAsia="Times New Roman" w:hAnsi="&amp;quot" w:cs="Times New Roman"/>
          <w:color w:val="2A2A2A"/>
          <w:sz w:val="24"/>
          <w:szCs w:val="24"/>
        </w:rPr>
      </w:pPr>
      <w:r w:rsidRPr="007572E5">
        <w:rPr>
          <w:rFonts w:ascii="&amp;quot" w:eastAsia="Times New Roman" w:hAnsi="&amp;quot" w:cs="Times New Roman"/>
          <w:color w:val="2A2A2A"/>
          <w:sz w:val="24"/>
          <w:szCs w:val="24"/>
        </w:rPr>
        <w:t xml:space="preserve">Former NYPD detective Louis Eppolito exits Brooklyn Federal Court on July 21, 2005. </w:t>
      </w:r>
    </w:p>
    <w:p w:rsidR="00302685" w:rsidRDefault="00302685" w:rsidP="00302685">
      <w:pPr>
        <w:spacing w:after="0" w:line="360" w:lineRule="atLeast"/>
        <w:rPr>
          <w:rFonts w:ascii="Arial" w:eastAsia="Times New Roman" w:hAnsi="Arial" w:cs="Arial"/>
          <w:color w:val="2A2A2A"/>
          <w:sz w:val="24"/>
          <w:szCs w:val="24"/>
        </w:rPr>
      </w:pPr>
      <w:r w:rsidRPr="00302685">
        <w:rPr>
          <w:rFonts w:ascii="Arial" w:eastAsia="Times New Roman" w:hAnsi="Arial" w:cs="Arial"/>
          <w:color w:val="2A2A2A"/>
          <w:sz w:val="24"/>
          <w:szCs w:val="24"/>
        </w:rPr>
        <w:t xml:space="preserve">                                        </w:t>
      </w:r>
      <w:r w:rsidRPr="007572E5">
        <w:rPr>
          <w:rFonts w:ascii="Arial" w:eastAsia="Times New Roman" w:hAnsi="Arial" w:cs="Arial"/>
          <w:color w:val="2A2A2A"/>
          <w:sz w:val="24"/>
          <w:szCs w:val="24"/>
        </w:rPr>
        <w:t>Former NYPD detectives Stephen Caracappa, left, and Louis Eppolito</w:t>
      </w:r>
    </w:p>
    <w:p w:rsidR="00302685" w:rsidRPr="007572E5" w:rsidRDefault="00302685" w:rsidP="00302685">
      <w:pPr>
        <w:spacing w:after="0" w:line="360" w:lineRule="atLeast"/>
        <w:rPr>
          <w:rFonts w:ascii="Arial" w:eastAsia="Times New Roman" w:hAnsi="Arial" w:cs="Arial"/>
          <w:color w:val="2A2A2A"/>
          <w:sz w:val="24"/>
          <w:szCs w:val="24"/>
        </w:rPr>
      </w:pP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 xml:space="preserve">Mafia cop Louis Eppolito — who along with his partner Stephen Caracappa </w:t>
      </w:r>
      <w:hyperlink r:id="rId15" w:history="1">
        <w:r w:rsidRPr="00302685">
          <w:rPr>
            <w:rFonts w:ascii="Arial" w:eastAsia="Times New Roman" w:hAnsi="Arial" w:cs="Arial"/>
            <w:color w:val="CC3333"/>
            <w:sz w:val="24"/>
            <w:szCs w:val="24"/>
            <w:u w:val="single"/>
          </w:rPr>
          <w:t>helped whack several men</w:t>
        </w:r>
      </w:hyperlink>
      <w:r w:rsidRPr="007572E5">
        <w:rPr>
          <w:rFonts w:ascii="Arial" w:eastAsia="Times New Roman" w:hAnsi="Arial" w:cs="Arial"/>
          <w:color w:val="2A2A2A"/>
          <w:sz w:val="24"/>
          <w:szCs w:val="24"/>
        </w:rPr>
        <w:t xml:space="preserve"> for the Lucchese crime family — died on Sunday while serving a life sentence in federal prison, law-enforcement sources told the Post. He was 71.</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lastRenderedPageBreak/>
        <w:t xml:space="preserve">The ex-NYPD detective was serving a life sentence at the United States Penitentiary in Tucson for the </w:t>
      </w:r>
      <w:hyperlink r:id="rId16" w:history="1">
        <w:r w:rsidRPr="00302685">
          <w:rPr>
            <w:rFonts w:ascii="Arial" w:eastAsia="Times New Roman" w:hAnsi="Arial" w:cs="Arial"/>
            <w:color w:val="CC3333"/>
            <w:sz w:val="24"/>
            <w:szCs w:val="24"/>
            <w:u w:val="single"/>
          </w:rPr>
          <w:t>eight contract killings</w:t>
        </w:r>
      </w:hyperlink>
      <w:r w:rsidRPr="007572E5">
        <w:rPr>
          <w:rFonts w:ascii="Arial" w:eastAsia="Times New Roman" w:hAnsi="Arial" w:cs="Arial"/>
          <w:color w:val="2A2A2A"/>
          <w:sz w:val="24"/>
          <w:szCs w:val="24"/>
        </w:rPr>
        <w:t xml:space="preserve"> that he and Caracappa helped carry out starting in the 1980s.</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“Louis died in a hospital with dignity and caring people around him,” his wife, Frances Ann Eppolito, told The Post.</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 xml:space="preserve">His daughter, Andrea Eppolito-Fisher, mourned her father’s death in a Facebook post Sunday. </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“My father, Louis John Eppolito, died peacefully in his sleep at 9:03 pm,” she wrote in the message.</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 xml:space="preserve">“He died like he lived, on his own terms, as a fighter. And I will miss him and love him forever,” she added. </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 xml:space="preserve">His cause of death was not immediately known. A source said he’d been </w:t>
      </w:r>
      <w:hyperlink r:id="rId17" w:history="1">
        <w:r w:rsidRPr="00302685">
          <w:rPr>
            <w:rFonts w:ascii="Arial" w:eastAsia="Times New Roman" w:hAnsi="Arial" w:cs="Arial"/>
            <w:color w:val="CC3333"/>
            <w:sz w:val="24"/>
            <w:szCs w:val="24"/>
            <w:u w:val="single"/>
          </w:rPr>
          <w:t>struggling with health issues for years</w:t>
        </w:r>
      </w:hyperlink>
      <w:r w:rsidRPr="007572E5">
        <w:rPr>
          <w:rFonts w:ascii="Arial" w:eastAsia="Times New Roman" w:hAnsi="Arial" w:cs="Arial"/>
          <w:color w:val="2A2A2A"/>
          <w:sz w:val="24"/>
          <w:szCs w:val="24"/>
        </w:rPr>
        <w:t>.</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Eppolito and Caracappa were arrested by Drug Enforcement Administration agents in 2005 and convicted for their involvement in the eight murders in 2006.</w:t>
      </w:r>
    </w:p>
    <w:p w:rsidR="00302685" w:rsidRPr="00302685" w:rsidRDefault="00302685" w:rsidP="009B512C">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In a deal struck with Lucchese underboss Anthony “Gaspipe” Casso, the two NYPD detectives agreed to pass intelligence reports about mob rats to the crime family in exchange for a monthly salary.</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In two of the slayings they did for the mafia family, Eppolito and Caracappa used NYPD intelligence to track down Lucchese rivals and deliver them to mob executioners.</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One of the victims, Israeli diamond dealer Israel Greenwald, was pulled over by the dirty detectives after they tracked his license plate using an NYPD database.</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They drove him to a warehouse on Nostrand Avenue in Brooklyn, where Caracappa and another mafia hood killed him, while Eppolito acted as a lookout, it was revealed at their trial.</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Greenwald’s remains were buried underneath the warehouse, until they were excavated in 2005.</w:t>
      </w:r>
    </w:p>
    <w:p w:rsidR="00302685" w:rsidRPr="007572E5" w:rsidRDefault="00302685" w:rsidP="00302685">
      <w:pPr>
        <w:spacing w:after="300"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In another one of the contract-hits, Caracappa and Eppolito shoved a canary into the mouth of a Lucchese associate suspected of informing on the mob outfit.</w:t>
      </w:r>
    </w:p>
    <w:p w:rsidR="00302685" w:rsidRPr="007572E5" w:rsidRDefault="00302685" w:rsidP="00302685">
      <w:pPr>
        <w:spacing w:line="360" w:lineRule="atLeast"/>
        <w:rPr>
          <w:rFonts w:ascii="Arial" w:eastAsia="Times New Roman" w:hAnsi="Arial" w:cs="Arial"/>
          <w:color w:val="2A2A2A"/>
          <w:sz w:val="24"/>
          <w:szCs w:val="24"/>
        </w:rPr>
      </w:pPr>
      <w:r w:rsidRPr="007572E5">
        <w:rPr>
          <w:rFonts w:ascii="Arial" w:eastAsia="Times New Roman" w:hAnsi="Arial" w:cs="Arial"/>
          <w:color w:val="2A2A2A"/>
          <w:sz w:val="24"/>
          <w:szCs w:val="24"/>
        </w:rPr>
        <w:t xml:space="preserve">Caracappa </w:t>
      </w:r>
      <w:hyperlink r:id="rId18" w:history="1">
        <w:r w:rsidRPr="00302685">
          <w:rPr>
            <w:rFonts w:ascii="Arial" w:eastAsia="Times New Roman" w:hAnsi="Arial" w:cs="Arial"/>
            <w:color w:val="CC3333"/>
            <w:sz w:val="24"/>
            <w:szCs w:val="24"/>
            <w:u w:val="single"/>
          </w:rPr>
          <w:t>died at a medical detention facility</w:t>
        </w:r>
      </w:hyperlink>
      <w:r w:rsidRPr="007572E5">
        <w:rPr>
          <w:rFonts w:ascii="Arial" w:eastAsia="Times New Roman" w:hAnsi="Arial" w:cs="Arial"/>
          <w:color w:val="2A2A2A"/>
          <w:sz w:val="24"/>
          <w:szCs w:val="24"/>
        </w:rPr>
        <w:t xml:space="preserve"> in Butner, North Carolina, in 2017. He was 75.</w:t>
      </w:r>
    </w:p>
    <w:p w:rsidR="00302685" w:rsidRPr="00302685" w:rsidRDefault="00302685" w:rsidP="00302685">
      <w:pPr>
        <w:rPr>
          <w:rFonts w:ascii="Arial" w:hAnsi="Arial" w:cs="Arial"/>
        </w:rPr>
      </w:pPr>
    </w:p>
    <w:p w:rsidR="009B512C" w:rsidRDefault="009B512C" w:rsidP="00167ECB">
      <w:pPr>
        <w:spacing w:before="100" w:beforeAutospacing="1" w:after="100" w:afterAutospacing="1" w:line="240" w:lineRule="auto"/>
        <w:jc w:val="center"/>
        <w:rPr>
          <w:rFonts w:ascii="&amp;quot" w:eastAsia="Times New Roman" w:hAnsi="&amp;quot" w:cs="Arial"/>
          <w:b/>
          <w:bCs/>
          <w:color w:val="FF0000"/>
          <w:sz w:val="32"/>
          <w:szCs w:val="32"/>
          <w:u w:val="single"/>
        </w:rPr>
      </w:pPr>
    </w:p>
    <w:p w:rsidR="00167ECB" w:rsidRPr="00167ECB" w:rsidRDefault="00167ECB" w:rsidP="009B512C">
      <w:pPr>
        <w:spacing w:before="100" w:beforeAutospacing="1" w:after="100" w:afterAutospacing="1" w:line="240" w:lineRule="auto"/>
        <w:jc w:val="center"/>
        <w:rPr>
          <w:rFonts w:ascii="Arial" w:eastAsia="Times New Roman" w:hAnsi="Arial" w:cs="Arial"/>
          <w:color w:val="222222"/>
          <w:sz w:val="20"/>
          <w:szCs w:val="20"/>
        </w:rPr>
      </w:pPr>
      <w:r w:rsidRPr="009B512C">
        <w:rPr>
          <w:rFonts w:ascii="&amp;quot" w:eastAsia="Times New Roman" w:hAnsi="&amp;quot" w:cs="Arial"/>
          <w:b/>
          <w:bCs/>
          <w:color w:val="FF0000"/>
          <w:sz w:val="32"/>
          <w:szCs w:val="32"/>
          <w:u w:val="single"/>
        </w:rPr>
        <w:lastRenderedPageBreak/>
        <w:t>HERE IS WHAT'S HAPPENING IN NEW YORK COME JANUARY 1, 2020</w:t>
      </w:r>
      <w:r w:rsidRPr="00167ECB">
        <w:rPr>
          <w:rFonts w:ascii="Arial" w:eastAsia="Times New Roman" w:hAnsi="Arial" w:cs="Arial"/>
          <w:color w:val="222222"/>
          <w:sz w:val="24"/>
          <w:szCs w:val="24"/>
        </w:rPr>
        <w:t> </w:t>
      </w:r>
    </w:p>
    <w:p w:rsidR="00167ECB" w:rsidRPr="00167ECB" w:rsidRDefault="00167ECB" w:rsidP="00167ECB">
      <w:pPr>
        <w:spacing w:before="100" w:beforeAutospacing="1" w:after="100" w:afterAutospacing="1" w:line="240" w:lineRule="auto"/>
        <w:rPr>
          <w:rFonts w:ascii="Arial" w:eastAsia="Times New Roman" w:hAnsi="Arial" w:cs="Arial"/>
          <w:color w:val="222222"/>
          <w:sz w:val="20"/>
          <w:szCs w:val="20"/>
        </w:rPr>
      </w:pPr>
      <w:r w:rsidRPr="00167ECB">
        <w:rPr>
          <w:rFonts w:ascii="Arial" w:eastAsia="Times New Roman" w:hAnsi="Arial" w:cs="Arial"/>
          <w:color w:val="222222"/>
          <w:sz w:val="24"/>
          <w:szCs w:val="24"/>
        </w:rPr>
        <w:t>As of January 1st - the list of laws one WON’T get held on bail for in New York!!</w:t>
      </w:r>
    </w:p>
    <w:p w:rsidR="00167ECB" w:rsidRPr="00167ECB" w:rsidRDefault="00167ECB" w:rsidP="00167ECB">
      <w:pPr>
        <w:spacing w:before="100" w:beforeAutospacing="1" w:after="100" w:afterAutospacing="1" w:line="240" w:lineRule="auto"/>
        <w:rPr>
          <w:rFonts w:ascii="Arial" w:eastAsia="Times New Roman" w:hAnsi="Arial" w:cs="Arial"/>
          <w:color w:val="222222"/>
          <w:sz w:val="20"/>
          <w:szCs w:val="20"/>
        </w:rPr>
      </w:pPr>
      <w:r w:rsidRPr="00167ECB">
        <w:rPr>
          <w:rFonts w:ascii="Arial" w:eastAsia="Times New Roman" w:hAnsi="Arial" w:cs="Arial"/>
          <w:color w:val="222222"/>
          <w:sz w:val="24"/>
          <w:szCs w:val="24"/>
        </w:rPr>
        <w:t>(Which basically means that the police will only be allowed to give them a ticket, &amp;/or a Judge will only be allowed to release them instead of sending them to jail in lieu of bail/bond)</w:t>
      </w:r>
    </w:p>
    <w:p w:rsidR="00167ECB" w:rsidRPr="00167ECB" w:rsidRDefault="00167ECB" w:rsidP="00167ECB">
      <w:pPr>
        <w:spacing w:before="100" w:beforeAutospacing="1" w:after="100" w:afterAutospacing="1" w:line="240" w:lineRule="auto"/>
        <w:rPr>
          <w:rFonts w:ascii="Arial" w:eastAsia="Times New Roman" w:hAnsi="Arial" w:cs="Arial"/>
          <w:color w:val="222222"/>
          <w:sz w:val="20"/>
          <w:szCs w:val="20"/>
        </w:rPr>
      </w:pPr>
      <w:r w:rsidRPr="00167ECB">
        <w:rPr>
          <w:rFonts w:ascii="Arial" w:eastAsia="Times New Roman" w:hAnsi="Arial" w:cs="Arial"/>
          <w:color w:val="222222"/>
          <w:sz w:val="24"/>
          <w:szCs w:val="24"/>
        </w:rPr>
        <w:t>Source: the District Attorneys Association of the State of New York </w:t>
      </w:r>
    </w:p>
    <w:p w:rsidR="00167ECB" w:rsidRDefault="00167ECB" w:rsidP="00167ECB">
      <w:pPr>
        <w:spacing w:before="100" w:beforeAutospacing="1" w:after="100" w:afterAutospacing="1" w:line="240" w:lineRule="auto"/>
        <w:rPr>
          <w:rFonts w:ascii="Arial" w:eastAsia="Times New Roman" w:hAnsi="Arial" w:cs="Arial"/>
          <w:color w:val="222222"/>
          <w:sz w:val="24"/>
          <w:szCs w:val="24"/>
        </w:rPr>
      </w:pPr>
      <w:r w:rsidRPr="00167ECB">
        <w:rPr>
          <w:rFonts w:ascii="Arial" w:eastAsia="Times New Roman" w:hAnsi="Arial" w:cs="Arial"/>
          <w:color w:val="222222"/>
          <w:sz w:val="24"/>
          <w:szCs w:val="24"/>
        </w:rPr>
        <w:t>Assault in the third degree</w:t>
      </w:r>
      <w:r w:rsidRPr="00167ECB">
        <w:rPr>
          <w:rFonts w:ascii="Arial" w:eastAsia="Times New Roman" w:hAnsi="Arial" w:cs="Arial"/>
          <w:color w:val="222222"/>
          <w:sz w:val="24"/>
          <w:szCs w:val="24"/>
        </w:rPr>
        <w:br/>
        <w:t>Aggravated vehicular assault</w:t>
      </w:r>
      <w:r w:rsidRPr="00167ECB">
        <w:rPr>
          <w:rFonts w:ascii="Arial" w:eastAsia="Times New Roman" w:hAnsi="Arial" w:cs="Arial"/>
          <w:color w:val="222222"/>
          <w:sz w:val="24"/>
          <w:szCs w:val="24"/>
        </w:rPr>
        <w:br/>
        <w:t>Aggravated assault upon a person less than eleven years old</w:t>
      </w:r>
      <w:r w:rsidRPr="00167ECB">
        <w:rPr>
          <w:rFonts w:ascii="Arial" w:eastAsia="Times New Roman" w:hAnsi="Arial" w:cs="Arial"/>
          <w:color w:val="222222"/>
          <w:sz w:val="24"/>
          <w:szCs w:val="24"/>
        </w:rPr>
        <w:br/>
        <w:t>Criminally negligent homicide</w:t>
      </w:r>
      <w:r w:rsidRPr="00167ECB">
        <w:rPr>
          <w:rFonts w:ascii="Arial" w:eastAsia="Times New Roman" w:hAnsi="Arial" w:cs="Arial"/>
          <w:color w:val="222222"/>
          <w:sz w:val="24"/>
          <w:szCs w:val="24"/>
        </w:rPr>
        <w:br/>
        <w:t>Aggravated vehicular homicide</w:t>
      </w:r>
      <w:r w:rsidRPr="00167ECB">
        <w:rPr>
          <w:rFonts w:ascii="Arial" w:eastAsia="Times New Roman" w:hAnsi="Arial" w:cs="Arial"/>
          <w:color w:val="222222"/>
          <w:sz w:val="24"/>
          <w:szCs w:val="24"/>
        </w:rPr>
        <w:br/>
        <w:t>Manslaughter in the second degree</w:t>
      </w:r>
      <w:r w:rsidRPr="00167ECB">
        <w:rPr>
          <w:rFonts w:ascii="Arial" w:eastAsia="Times New Roman" w:hAnsi="Arial" w:cs="Arial"/>
          <w:color w:val="222222"/>
          <w:sz w:val="24"/>
          <w:szCs w:val="24"/>
        </w:rPr>
        <w:br/>
        <w:t>Unlawful imprisonment in the first degree</w:t>
      </w:r>
      <w:r w:rsidRPr="00167ECB">
        <w:rPr>
          <w:rFonts w:ascii="Arial" w:eastAsia="Times New Roman" w:hAnsi="Arial" w:cs="Arial"/>
          <w:color w:val="222222"/>
          <w:sz w:val="24"/>
          <w:szCs w:val="24"/>
        </w:rPr>
        <w:br/>
        <w:t>Coercion in the first degree</w:t>
      </w:r>
      <w:r w:rsidRPr="00167ECB">
        <w:rPr>
          <w:rFonts w:ascii="Arial" w:eastAsia="Times New Roman" w:hAnsi="Arial" w:cs="Arial"/>
          <w:color w:val="222222"/>
          <w:sz w:val="24"/>
          <w:szCs w:val="24"/>
        </w:rPr>
        <w:br/>
        <w:t>Arson in the third and fourth degree</w:t>
      </w:r>
      <w:r w:rsidRPr="00167ECB">
        <w:rPr>
          <w:rFonts w:ascii="Arial" w:eastAsia="Times New Roman" w:hAnsi="Arial" w:cs="Arial"/>
          <w:color w:val="222222"/>
          <w:sz w:val="24"/>
          <w:szCs w:val="24"/>
        </w:rPr>
        <w:br/>
        <w:t>Grand larceny in the first degree</w:t>
      </w:r>
      <w:r w:rsidRPr="00167ECB">
        <w:rPr>
          <w:rFonts w:ascii="Arial" w:eastAsia="Times New Roman" w:hAnsi="Arial" w:cs="Arial"/>
          <w:color w:val="222222"/>
          <w:sz w:val="24"/>
          <w:szCs w:val="24"/>
        </w:rPr>
        <w:br/>
        <w:t>Criminal possession of a weapon on school grounds or criminal possession of a firearm</w:t>
      </w:r>
      <w:r w:rsidRPr="00167ECB">
        <w:rPr>
          <w:rFonts w:ascii="Arial" w:eastAsia="Times New Roman" w:hAnsi="Arial" w:cs="Arial"/>
          <w:color w:val="222222"/>
          <w:sz w:val="24"/>
          <w:szCs w:val="24"/>
        </w:rPr>
        <w:br/>
        <w:t>Criminal possession of a controlled substance in the first and second degree</w:t>
      </w:r>
      <w:r w:rsidRPr="00167ECB">
        <w:rPr>
          <w:rFonts w:ascii="Arial" w:eastAsia="Times New Roman" w:hAnsi="Arial" w:cs="Arial"/>
          <w:color w:val="222222"/>
          <w:sz w:val="24"/>
          <w:szCs w:val="24"/>
        </w:rPr>
        <w:br/>
        <w:t>Criminal sale of a controlled substance in the first and second degree</w:t>
      </w:r>
      <w:r w:rsidRPr="00167ECB">
        <w:rPr>
          <w:rFonts w:ascii="Arial" w:eastAsia="Times New Roman" w:hAnsi="Arial" w:cs="Arial"/>
          <w:color w:val="222222"/>
          <w:sz w:val="24"/>
          <w:szCs w:val="24"/>
        </w:rPr>
        <w:br/>
        <w:t>Criminal sale of a controlled substance in or near school grounds</w:t>
      </w:r>
      <w:r w:rsidRPr="00167ECB">
        <w:rPr>
          <w:rFonts w:ascii="Arial" w:eastAsia="Times New Roman" w:hAnsi="Arial" w:cs="Arial"/>
          <w:color w:val="222222"/>
          <w:sz w:val="24"/>
          <w:szCs w:val="24"/>
        </w:rPr>
        <w:br/>
        <w:t>Specified felony drug offenses involving the use of children, including the use of a child to commit a controlled substance offense and criminal sale of a controlled substance to a child</w:t>
      </w:r>
      <w:r w:rsidRPr="00167ECB">
        <w:rPr>
          <w:rFonts w:ascii="Arial" w:eastAsia="Times New Roman" w:hAnsi="Arial" w:cs="Arial"/>
          <w:color w:val="222222"/>
          <w:sz w:val="24"/>
          <w:szCs w:val="24"/>
        </w:rPr>
        <w:br/>
        <w:t>Criminal solicitation in the first degree and criminal facilitation in the first degree</w:t>
      </w:r>
      <w:r w:rsidRPr="00167ECB">
        <w:rPr>
          <w:rFonts w:ascii="Arial" w:eastAsia="Times New Roman" w:hAnsi="Arial" w:cs="Arial"/>
          <w:color w:val="222222"/>
          <w:sz w:val="24"/>
          <w:szCs w:val="24"/>
        </w:rPr>
        <w:br/>
        <w:t>Money laundering in support of terrorism in the third and fourth degree</w:t>
      </w:r>
      <w:r w:rsidRPr="00167ECB">
        <w:rPr>
          <w:rFonts w:ascii="Arial" w:eastAsia="Times New Roman" w:hAnsi="Arial" w:cs="Arial"/>
          <w:color w:val="222222"/>
          <w:sz w:val="24"/>
          <w:szCs w:val="24"/>
        </w:rPr>
        <w:br/>
        <w:t>Making a terroristic threat</w:t>
      </w:r>
      <w:r w:rsidRPr="00167ECB">
        <w:rPr>
          <w:rFonts w:ascii="Arial" w:eastAsia="Times New Roman" w:hAnsi="Arial" w:cs="Arial"/>
          <w:color w:val="222222"/>
          <w:sz w:val="24"/>
          <w:szCs w:val="24"/>
        </w:rPr>
        <w:br/>
        <w:t>Patronizing a person for prostitution in a school zone</w:t>
      </w:r>
      <w:r w:rsidRPr="00167ECB">
        <w:rPr>
          <w:rFonts w:ascii="Arial" w:eastAsia="Times New Roman" w:hAnsi="Arial" w:cs="Arial"/>
          <w:color w:val="222222"/>
          <w:sz w:val="24"/>
          <w:szCs w:val="24"/>
        </w:rPr>
        <w:br/>
        <w:t>Promoting an obscene sexual performance by a child</w:t>
      </w:r>
      <w:r w:rsidRPr="00167ECB">
        <w:rPr>
          <w:rFonts w:ascii="Arial" w:eastAsia="Times New Roman" w:hAnsi="Arial" w:cs="Arial"/>
          <w:color w:val="222222"/>
          <w:sz w:val="24"/>
          <w:szCs w:val="24"/>
        </w:rPr>
        <w:br/>
        <w:t>Possessing an obscene sexual performance by a child</w:t>
      </w:r>
      <w:r w:rsidRPr="00167ECB">
        <w:rPr>
          <w:rFonts w:ascii="Arial" w:eastAsia="Times New Roman" w:hAnsi="Arial" w:cs="Arial"/>
          <w:color w:val="222222"/>
          <w:sz w:val="24"/>
          <w:szCs w:val="24"/>
        </w:rPr>
        <w:br/>
        <w:t>Promoting a sexual performance by a child</w:t>
      </w:r>
      <w:r w:rsidRPr="00167ECB">
        <w:rPr>
          <w:rFonts w:ascii="Arial" w:eastAsia="Times New Roman" w:hAnsi="Arial" w:cs="Arial"/>
          <w:color w:val="222222"/>
          <w:sz w:val="24"/>
          <w:szCs w:val="24"/>
        </w:rPr>
        <w:br/>
        <w:t>Failure to register as a sex offender</w:t>
      </w:r>
      <w:r w:rsidRPr="00167ECB">
        <w:rPr>
          <w:rFonts w:ascii="Arial" w:eastAsia="Times New Roman" w:hAnsi="Arial" w:cs="Arial"/>
          <w:color w:val="222222"/>
          <w:sz w:val="24"/>
          <w:szCs w:val="24"/>
        </w:rPr>
        <w:br/>
        <w:t>Obstructing governmental administration in the first and second degree</w:t>
      </w:r>
      <w:r w:rsidRPr="00167ECB">
        <w:rPr>
          <w:rFonts w:ascii="Arial" w:eastAsia="Times New Roman" w:hAnsi="Arial" w:cs="Arial"/>
          <w:color w:val="222222"/>
          <w:sz w:val="24"/>
          <w:szCs w:val="24"/>
        </w:rPr>
        <w:br/>
        <w:t>Obstructing governmental administration by means of a self-defense spray device</w:t>
      </w:r>
      <w:r w:rsidRPr="00167ECB">
        <w:rPr>
          <w:rFonts w:ascii="Arial" w:eastAsia="Times New Roman" w:hAnsi="Arial" w:cs="Arial"/>
          <w:color w:val="222222"/>
          <w:sz w:val="24"/>
          <w:szCs w:val="24"/>
        </w:rPr>
        <w:br/>
        <w:t>Bribery in the first degree</w:t>
      </w:r>
      <w:r w:rsidRPr="00167ECB">
        <w:rPr>
          <w:rFonts w:ascii="Arial" w:eastAsia="Times New Roman" w:hAnsi="Arial" w:cs="Arial"/>
          <w:color w:val="222222"/>
          <w:sz w:val="24"/>
          <w:szCs w:val="24"/>
        </w:rPr>
        <w:br/>
        <w:t>Bribe giving for public office</w:t>
      </w:r>
      <w:r w:rsidRPr="00167ECB">
        <w:rPr>
          <w:rFonts w:ascii="Arial" w:eastAsia="Times New Roman" w:hAnsi="Arial" w:cs="Arial"/>
          <w:color w:val="222222"/>
          <w:sz w:val="24"/>
          <w:szCs w:val="24"/>
        </w:rPr>
        <w:br/>
        <w:t>Bribe receiving in the first degree</w:t>
      </w:r>
      <w:r w:rsidRPr="00167ECB">
        <w:rPr>
          <w:rFonts w:ascii="Arial" w:eastAsia="Times New Roman" w:hAnsi="Arial" w:cs="Arial"/>
          <w:color w:val="222222"/>
          <w:sz w:val="24"/>
          <w:szCs w:val="24"/>
        </w:rPr>
        <w:br/>
        <w:t>Promoting prison contraband in the first and second degree</w:t>
      </w:r>
      <w:r w:rsidRPr="00167ECB">
        <w:rPr>
          <w:rFonts w:ascii="Arial" w:eastAsia="Times New Roman" w:hAnsi="Arial" w:cs="Arial"/>
          <w:color w:val="222222"/>
          <w:sz w:val="24"/>
          <w:szCs w:val="24"/>
        </w:rPr>
        <w:br/>
        <w:t>Resisting arrest</w:t>
      </w:r>
      <w:r w:rsidRPr="00167ECB">
        <w:rPr>
          <w:rFonts w:ascii="Arial" w:eastAsia="Times New Roman" w:hAnsi="Arial" w:cs="Arial"/>
          <w:color w:val="222222"/>
          <w:sz w:val="24"/>
          <w:szCs w:val="24"/>
        </w:rPr>
        <w:br/>
        <w:t>Hindering prosecution</w:t>
      </w:r>
      <w:r w:rsidRPr="00167ECB">
        <w:rPr>
          <w:rFonts w:ascii="Arial" w:eastAsia="Times New Roman" w:hAnsi="Arial" w:cs="Arial"/>
          <w:color w:val="222222"/>
          <w:sz w:val="24"/>
          <w:szCs w:val="24"/>
        </w:rPr>
        <w:br/>
        <w:t>Tampering with a juror and tampering with physical evidence</w:t>
      </w:r>
      <w:r w:rsidRPr="00167ECB">
        <w:rPr>
          <w:rFonts w:ascii="Arial" w:eastAsia="Times New Roman" w:hAnsi="Arial" w:cs="Arial"/>
          <w:color w:val="222222"/>
          <w:sz w:val="24"/>
          <w:szCs w:val="24"/>
        </w:rPr>
        <w:br/>
        <w:t>Aggravated harassment in the first degree</w:t>
      </w:r>
      <w:r w:rsidRPr="00167ECB">
        <w:rPr>
          <w:rFonts w:ascii="Arial" w:eastAsia="Times New Roman" w:hAnsi="Arial" w:cs="Arial"/>
          <w:color w:val="222222"/>
          <w:sz w:val="24"/>
          <w:szCs w:val="24"/>
        </w:rPr>
        <w:br/>
        <w:t>Directing a laser at an aircraft in the first degree</w:t>
      </w:r>
      <w:r w:rsidRPr="00167ECB">
        <w:rPr>
          <w:rFonts w:ascii="Arial" w:eastAsia="Times New Roman" w:hAnsi="Arial" w:cs="Arial"/>
          <w:color w:val="222222"/>
          <w:sz w:val="24"/>
          <w:szCs w:val="24"/>
        </w:rPr>
        <w:br/>
        <w:t>Criminal possession of a weapon in the fourth degree</w:t>
      </w:r>
      <w:r w:rsidRPr="00167ECB">
        <w:rPr>
          <w:rFonts w:ascii="Arial" w:eastAsia="Times New Roman" w:hAnsi="Arial" w:cs="Arial"/>
          <w:color w:val="222222"/>
          <w:sz w:val="24"/>
          <w:szCs w:val="24"/>
        </w:rPr>
        <w:br/>
        <w:t>Criminal sale of a firearm to a minor</w:t>
      </w:r>
      <w:r w:rsidRPr="00167ECB">
        <w:rPr>
          <w:rFonts w:ascii="Arial" w:eastAsia="Times New Roman" w:hAnsi="Arial" w:cs="Arial"/>
          <w:color w:val="222222"/>
          <w:sz w:val="24"/>
          <w:szCs w:val="24"/>
        </w:rPr>
        <w:br/>
        <w:t>Enterprise corruption and money laundering in the first degree</w:t>
      </w:r>
      <w:r w:rsidRPr="00167ECB">
        <w:rPr>
          <w:rFonts w:ascii="Arial" w:eastAsia="Times New Roman" w:hAnsi="Arial" w:cs="Arial"/>
          <w:color w:val="222222"/>
          <w:sz w:val="24"/>
          <w:szCs w:val="24"/>
        </w:rPr>
        <w:br/>
        <w:t>Aggravated cruelty to animals, overdriving, torturing and injuring animals</w:t>
      </w:r>
      <w:r w:rsidRPr="00167ECB">
        <w:rPr>
          <w:rFonts w:ascii="Arial" w:eastAsia="Times New Roman" w:hAnsi="Arial" w:cs="Arial"/>
          <w:color w:val="222222"/>
          <w:sz w:val="24"/>
          <w:szCs w:val="24"/>
        </w:rPr>
        <w:br/>
        <w:t>Failure to provide proper sustenance</w:t>
      </w:r>
      <w:r w:rsidRPr="00167ECB">
        <w:rPr>
          <w:rFonts w:ascii="Arial" w:eastAsia="Times New Roman" w:hAnsi="Arial" w:cs="Arial"/>
          <w:color w:val="222222"/>
          <w:sz w:val="24"/>
          <w:szCs w:val="24"/>
        </w:rPr>
        <w:br/>
        <w:t>Animal fighting</w:t>
      </w:r>
    </w:p>
    <w:p w:rsidR="006547DE" w:rsidRDefault="009B512C" w:rsidP="00314A81">
      <w:pPr>
        <w:pStyle w:val="NoSpacing"/>
        <w:jc w:val="both"/>
        <w:rPr>
          <w:rFonts w:ascii="Arial" w:hAnsi="Arial" w:cs="Arial"/>
          <w:b/>
          <w:sz w:val="36"/>
          <w:szCs w:val="36"/>
        </w:rPr>
      </w:pPr>
      <w:r w:rsidRPr="009B512C">
        <w:rPr>
          <w:rFonts w:ascii="Arial" w:hAnsi="Arial" w:cs="Arial"/>
          <w:b/>
          <w:noProof/>
          <w:sz w:val="36"/>
          <w:szCs w:val="36"/>
        </w:rPr>
        <w:lastRenderedPageBreak/>
        <w:drawing>
          <wp:inline distT="0" distB="0" distL="0" distR="0">
            <wp:extent cx="6743700" cy="898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49677" cy="8990036"/>
                    </a:xfrm>
                    <a:prstGeom prst="rect">
                      <a:avLst/>
                    </a:prstGeom>
                    <a:noFill/>
                    <a:ln>
                      <a:noFill/>
                    </a:ln>
                  </pic:spPr>
                </pic:pic>
              </a:graphicData>
            </a:graphic>
          </wp:inline>
        </w:drawing>
      </w:r>
    </w:p>
    <w:p w:rsidR="00DD75B0" w:rsidRDefault="00DD75B0" w:rsidP="00314A81">
      <w:pPr>
        <w:pStyle w:val="NoSpacing"/>
        <w:jc w:val="both"/>
        <w:rPr>
          <w:rFonts w:ascii="Arial" w:hAnsi="Arial" w:cs="Arial"/>
          <w:b/>
          <w:sz w:val="36"/>
          <w:szCs w:val="36"/>
        </w:rPr>
      </w:pPr>
      <w:r>
        <w:rPr>
          <w:noProof/>
        </w:rPr>
        <w:lastRenderedPageBreak/>
        <w:drawing>
          <wp:anchor distT="0" distB="0" distL="114300" distR="114300" simplePos="0" relativeHeight="251667456" behindDoc="0" locked="0" layoutInCell="1" allowOverlap="0" wp14:anchorId="635996F2" wp14:editId="7F00A604">
            <wp:simplePos x="0" y="0"/>
            <wp:positionH relativeFrom="margin">
              <wp:posOffset>-266700</wp:posOffset>
            </wp:positionH>
            <wp:positionV relativeFrom="margin">
              <wp:posOffset>-276225</wp:posOffset>
            </wp:positionV>
            <wp:extent cx="6877050" cy="8782050"/>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6877050" cy="8782050"/>
                    </a:xfrm>
                    <a:prstGeom prst="rect">
                      <a:avLst/>
                    </a:prstGeom>
                  </pic:spPr>
                </pic:pic>
              </a:graphicData>
            </a:graphic>
            <wp14:sizeRelH relativeFrom="margin">
              <wp14:pctWidth>0</wp14:pctWidth>
            </wp14:sizeRelH>
            <wp14:sizeRelV relativeFrom="margin">
              <wp14:pctHeight>0</wp14:pctHeight>
            </wp14:sizeRelV>
          </wp:anchor>
        </w:drawing>
      </w:r>
    </w:p>
    <w:p w:rsidR="009B512C" w:rsidRDefault="009B512C" w:rsidP="00314A81">
      <w:pPr>
        <w:pStyle w:val="NoSpacing"/>
        <w:jc w:val="both"/>
        <w:rPr>
          <w:rFonts w:ascii="Arial" w:hAnsi="Arial" w:cs="Arial"/>
          <w:b/>
          <w:sz w:val="36"/>
          <w:szCs w:val="36"/>
        </w:rPr>
      </w:pPr>
    </w:p>
    <w:p w:rsidR="00DD75B0" w:rsidRDefault="00DD75B0" w:rsidP="00DD75B0">
      <w:pPr>
        <w:shd w:val="clear" w:color="auto" w:fill="FFFFFF"/>
        <w:spacing w:after="0" w:line="660" w:lineRule="atLeast"/>
        <w:outlineLvl w:val="0"/>
        <w:rPr>
          <w:rFonts w:ascii="Arial" w:eastAsia="Times New Roman" w:hAnsi="Arial" w:cs="Arial"/>
          <w:b/>
          <w:bCs/>
          <w:color w:val="2A2A2A"/>
          <w:kern w:val="36"/>
          <w:sz w:val="48"/>
          <w:szCs w:val="48"/>
        </w:rPr>
      </w:pPr>
      <w:r w:rsidRPr="00901F59">
        <w:rPr>
          <w:rFonts w:ascii="Arial" w:eastAsia="Times New Roman" w:hAnsi="Arial" w:cs="Arial"/>
          <w:b/>
          <w:bCs/>
          <w:color w:val="2A2A2A"/>
          <w:kern w:val="36"/>
          <w:sz w:val="48"/>
          <w:szCs w:val="48"/>
        </w:rPr>
        <w:lastRenderedPageBreak/>
        <w:t>NYPD releases bodycam footage of fatal police shooting on Staten Island</w:t>
      </w:r>
    </w:p>
    <w:p w:rsidR="00DD75B0" w:rsidRPr="00901F59" w:rsidRDefault="005A06B2" w:rsidP="00DD75B0">
      <w:pPr>
        <w:shd w:val="clear" w:color="auto" w:fill="FFFFFF"/>
        <w:spacing w:after="0" w:line="660" w:lineRule="atLeast"/>
        <w:outlineLvl w:val="0"/>
        <w:rPr>
          <w:rFonts w:ascii="Arial" w:eastAsia="Times New Roman" w:hAnsi="Arial" w:cs="Arial"/>
          <w:b/>
          <w:bCs/>
          <w:color w:val="2A2A2A"/>
          <w:kern w:val="36"/>
          <w:sz w:val="24"/>
          <w:szCs w:val="24"/>
        </w:rPr>
      </w:pPr>
      <w:hyperlink r:id="rId21" w:history="1">
        <w:r w:rsidR="00DD75B0" w:rsidRPr="00DD75B0">
          <w:rPr>
            <w:rStyle w:val="Hyperlink"/>
            <w:sz w:val="24"/>
            <w:szCs w:val="24"/>
          </w:rPr>
          <w:t>https://nypost.com/2019/11/22/nypd-releases-bodycam-footage-of-fatal-police-shooting-on-staten-island/</w:t>
        </w:r>
      </w:hyperlink>
    </w:p>
    <w:p w:rsidR="00DD75B0" w:rsidRPr="00DD75B0" w:rsidRDefault="00DD75B0" w:rsidP="00DD75B0">
      <w:pPr>
        <w:rPr>
          <w:sz w:val="24"/>
          <w:szCs w:val="24"/>
        </w:rPr>
      </w:pPr>
    </w:p>
    <w:p w:rsidR="002F109C" w:rsidRPr="002F109C" w:rsidRDefault="002F109C" w:rsidP="002F109C">
      <w:pPr>
        <w:rPr>
          <w:rFonts w:ascii="Arial" w:hAnsi="Arial" w:cs="Arial"/>
          <w:b/>
          <w:color w:val="FF0000"/>
          <w:sz w:val="36"/>
          <w:szCs w:val="36"/>
        </w:rPr>
      </w:pPr>
      <w:r w:rsidRPr="002F109C">
        <w:rPr>
          <w:rFonts w:ascii="Arial" w:hAnsi="Arial" w:cs="Arial"/>
          <w:b/>
          <w:color w:val="FF0000"/>
          <w:sz w:val="36"/>
          <w:szCs w:val="36"/>
        </w:rPr>
        <w:t>New transgender rules: NJ cops must conduct body searches based on gender identity, use chosen names, pronouns — even if records are different</w:t>
      </w:r>
    </w:p>
    <w:p w:rsidR="002F109C" w:rsidRPr="007F159F" w:rsidRDefault="002F109C" w:rsidP="002F109C">
      <w:pPr>
        <w:spacing w:before="100" w:beforeAutospacing="1" w:after="100" w:afterAutospacing="1" w:line="240" w:lineRule="auto"/>
        <w:outlineLvl w:val="2"/>
        <w:rPr>
          <w:rFonts w:ascii="Arial" w:eastAsia="Times New Roman" w:hAnsi="Arial" w:cs="Arial"/>
          <w:color w:val="696969"/>
          <w:sz w:val="28"/>
          <w:szCs w:val="28"/>
        </w:rPr>
      </w:pPr>
      <w:r w:rsidRPr="007F159F">
        <w:rPr>
          <w:rFonts w:ascii="Arial" w:eastAsia="Times New Roman" w:hAnsi="Arial" w:cs="Arial"/>
          <w:color w:val="696969"/>
          <w:sz w:val="28"/>
          <w:szCs w:val="28"/>
        </w:rPr>
        <w:t>'No one should be afraid about interacting with police because of their sexual orientation or their gender identity'</w:t>
      </w:r>
    </w:p>
    <w:p w:rsidR="002F109C" w:rsidRPr="007F159F" w:rsidRDefault="002F109C" w:rsidP="002F109C">
      <w:pPr>
        <w:spacing w:before="100" w:beforeAutospacing="1" w:after="100" w:afterAutospacing="1" w:line="450" w:lineRule="atLeast"/>
        <w:rPr>
          <w:rFonts w:ascii="Arial" w:eastAsia="Times New Roman" w:hAnsi="Arial" w:cs="Arial"/>
          <w:color w:val="2A2A2A"/>
          <w:sz w:val="28"/>
          <w:szCs w:val="28"/>
        </w:rPr>
      </w:pPr>
      <w:r w:rsidRPr="007F159F">
        <w:rPr>
          <w:rFonts w:ascii="Arial" w:eastAsia="Times New Roman" w:hAnsi="Arial" w:cs="Arial"/>
          <w:color w:val="2A2A2A"/>
          <w:sz w:val="28"/>
          <w:szCs w:val="28"/>
        </w:rPr>
        <w:t xml:space="preserve">All New Jersey law enforcement officers now must conform to the state's new transgender guidelines, which compel officers — among other things — to conduct body searches based on a person's gender identity "regardless of the gender that individual was assigned at birth and/or their anatomical characteristics," the </w:t>
      </w:r>
      <w:hyperlink r:id="rId22" w:tgtFrame="_blank" w:history="1">
        <w:r w:rsidRPr="007F159F">
          <w:rPr>
            <w:rFonts w:ascii="Arial" w:eastAsia="Times New Roman" w:hAnsi="Arial" w:cs="Arial"/>
            <w:color w:val="FF002D"/>
            <w:sz w:val="28"/>
            <w:szCs w:val="28"/>
            <w:u w:val="single"/>
          </w:rPr>
          <w:t>Burlington County Times reported</w:t>
        </w:r>
      </w:hyperlink>
      <w:r w:rsidRPr="007F159F">
        <w:rPr>
          <w:rFonts w:ascii="Arial" w:eastAsia="Times New Roman" w:hAnsi="Arial" w:cs="Arial"/>
          <w:color w:val="2A2A2A"/>
          <w:sz w:val="28"/>
          <w:szCs w:val="28"/>
        </w:rPr>
        <w:t>.</w:t>
      </w:r>
    </w:p>
    <w:p w:rsidR="002F109C" w:rsidRPr="007F159F" w:rsidRDefault="002F109C" w:rsidP="002F109C">
      <w:pPr>
        <w:spacing w:before="100" w:beforeAutospacing="1" w:after="100" w:afterAutospacing="1" w:line="450" w:lineRule="atLeast"/>
        <w:rPr>
          <w:rFonts w:ascii="Arial" w:eastAsia="Times New Roman" w:hAnsi="Arial" w:cs="Arial"/>
          <w:color w:val="2A2A2A"/>
          <w:sz w:val="28"/>
          <w:szCs w:val="28"/>
        </w:rPr>
      </w:pPr>
      <w:r w:rsidRPr="007F159F">
        <w:rPr>
          <w:rFonts w:ascii="Arial" w:eastAsia="Times New Roman" w:hAnsi="Arial" w:cs="Arial"/>
          <w:color w:val="2A2A2A"/>
          <w:sz w:val="28"/>
          <w:szCs w:val="28"/>
        </w:rPr>
        <w:t>The LGBTQ Equity Directive — rolled out Wednesday by Attorney General Gurbir Grewal — also instructs officers to use a people's chosen names and pronouns, even if either differs from official records, the paper said.</w:t>
      </w:r>
    </w:p>
    <w:p w:rsidR="002F109C" w:rsidRPr="007F159F" w:rsidRDefault="002F109C" w:rsidP="002F109C">
      <w:pPr>
        <w:spacing w:before="100" w:beforeAutospacing="1" w:after="100" w:afterAutospacing="1" w:line="450" w:lineRule="atLeast"/>
        <w:rPr>
          <w:rFonts w:ascii="Arial" w:eastAsia="Times New Roman" w:hAnsi="Arial" w:cs="Arial"/>
          <w:color w:val="2A2A2A"/>
          <w:sz w:val="28"/>
          <w:szCs w:val="28"/>
        </w:rPr>
      </w:pPr>
      <w:r w:rsidRPr="007F159F">
        <w:rPr>
          <w:rFonts w:ascii="Arial" w:eastAsia="Times New Roman" w:hAnsi="Arial" w:cs="Arial"/>
          <w:color w:val="2A2A2A"/>
          <w:sz w:val="28"/>
          <w:szCs w:val="28"/>
        </w:rPr>
        <w:t>"No one should be afraid about interacting with police because of their sexual orientation or their gender identity," Grewal said in a statement, the Times noted. "Building on the extraordinary work of law enforcement agencies across this country and right here in New Jersey, we're ensuring that our officers will act in ways that promote the dignity and safety of LGBTQ individuals, whether they are victims, witnesses, suspects, arrestees or other members of the public. Only by having the trust of our diverse communities can we fulfill our mission of protecting all New Jersey residents."</w:t>
      </w:r>
    </w:p>
    <w:p w:rsidR="002F109C" w:rsidRPr="007F159F" w:rsidRDefault="002F109C" w:rsidP="002F109C">
      <w:pPr>
        <w:spacing w:before="100" w:beforeAutospacing="1" w:after="100" w:afterAutospacing="1" w:line="281" w:lineRule="atLeast"/>
        <w:outlineLvl w:val="2"/>
        <w:rPr>
          <w:rFonts w:ascii="Arial" w:eastAsia="Times New Roman" w:hAnsi="Arial" w:cs="Arial"/>
          <w:b/>
          <w:bCs/>
          <w:color w:val="2A2A2A"/>
          <w:spacing w:val="-8"/>
          <w:sz w:val="28"/>
          <w:szCs w:val="28"/>
        </w:rPr>
      </w:pPr>
      <w:r w:rsidRPr="007F159F">
        <w:rPr>
          <w:rFonts w:ascii="Arial" w:eastAsia="Times New Roman" w:hAnsi="Arial" w:cs="Arial"/>
          <w:b/>
          <w:bCs/>
          <w:color w:val="2A2A2A"/>
          <w:spacing w:val="-8"/>
          <w:sz w:val="28"/>
          <w:szCs w:val="28"/>
        </w:rPr>
        <w:t>What else does the directive state?</w:t>
      </w:r>
    </w:p>
    <w:p w:rsidR="002F109C" w:rsidRPr="007F159F" w:rsidRDefault="002F109C" w:rsidP="002F109C">
      <w:pPr>
        <w:spacing w:before="100" w:beforeAutospacing="1" w:after="100" w:afterAutospacing="1" w:line="450" w:lineRule="atLeast"/>
        <w:rPr>
          <w:rFonts w:ascii="Arial" w:eastAsia="Times New Roman" w:hAnsi="Arial" w:cs="Arial"/>
          <w:color w:val="2A2A2A"/>
          <w:sz w:val="28"/>
          <w:szCs w:val="28"/>
        </w:rPr>
      </w:pPr>
      <w:r w:rsidRPr="007F159F">
        <w:rPr>
          <w:rFonts w:ascii="Arial" w:eastAsia="Times New Roman" w:hAnsi="Arial" w:cs="Arial"/>
          <w:color w:val="2A2A2A"/>
          <w:sz w:val="28"/>
          <w:szCs w:val="28"/>
        </w:rPr>
        <w:lastRenderedPageBreak/>
        <w:t>The directive also says officers shouldn't stop, question, search, arrest, or detain persons because of actual or perceived gender identity or sexual orientation and shouldn't ask about their sexual practices or anatomy unless necessary for ongoing criminal investigations, the paper said.</w:t>
      </w:r>
    </w:p>
    <w:p w:rsidR="002F109C" w:rsidRPr="007F159F" w:rsidRDefault="002F109C" w:rsidP="002F109C">
      <w:pPr>
        <w:spacing w:before="100" w:beforeAutospacing="1" w:after="100" w:afterAutospacing="1" w:line="450" w:lineRule="atLeast"/>
        <w:rPr>
          <w:rFonts w:ascii="Arial" w:eastAsia="Times New Roman" w:hAnsi="Arial" w:cs="Arial"/>
          <w:color w:val="2A2A2A"/>
          <w:sz w:val="28"/>
          <w:szCs w:val="28"/>
        </w:rPr>
      </w:pPr>
      <w:r w:rsidRPr="007F159F">
        <w:rPr>
          <w:rFonts w:ascii="Arial" w:eastAsia="Times New Roman" w:hAnsi="Arial" w:cs="Arial"/>
          <w:color w:val="2A2A2A"/>
          <w:sz w:val="28"/>
          <w:szCs w:val="28"/>
        </w:rPr>
        <w:t>New guidelines also say transgender individuals can choose whether they're transported or detained with other men or women and must be given access to private cells and restrooms if available, the Times reported, adding that they can't be forced to use private cells or restrooms, either.</w:t>
      </w:r>
    </w:p>
    <w:p w:rsidR="002F109C" w:rsidRPr="007F159F" w:rsidRDefault="002F109C" w:rsidP="002F109C">
      <w:pPr>
        <w:spacing w:before="100" w:beforeAutospacing="1" w:after="100" w:afterAutospacing="1" w:line="450" w:lineRule="atLeast"/>
        <w:rPr>
          <w:rFonts w:ascii="Arial" w:eastAsia="Times New Roman" w:hAnsi="Arial" w:cs="Arial"/>
          <w:color w:val="2A2A2A"/>
          <w:sz w:val="28"/>
          <w:szCs w:val="28"/>
        </w:rPr>
      </w:pPr>
      <w:r w:rsidRPr="007F159F">
        <w:rPr>
          <w:rFonts w:ascii="Arial" w:eastAsia="Times New Roman" w:hAnsi="Arial" w:cs="Arial"/>
          <w:color w:val="2A2A2A"/>
          <w:sz w:val="28"/>
          <w:szCs w:val="28"/>
        </w:rPr>
        <w:t>It also says officers must avoid using terms and speech offensive to LGBTQ communities, the paper noted.</w:t>
      </w:r>
    </w:p>
    <w:p w:rsidR="00234E4F" w:rsidRDefault="00234E4F" w:rsidP="00234E4F">
      <w:pPr>
        <w:shd w:val="clear" w:color="auto" w:fill="FFFFFF"/>
        <w:spacing w:after="0" w:line="660" w:lineRule="atLeast"/>
        <w:outlineLvl w:val="0"/>
        <w:rPr>
          <w:rFonts w:ascii="Arial" w:hAnsi="Arial" w:cs="Arial"/>
          <w:color w:val="2A2A2A"/>
        </w:rPr>
      </w:pPr>
      <w:r w:rsidRPr="00BB008A">
        <w:rPr>
          <w:rFonts w:ascii="Arial" w:eastAsia="Times New Roman" w:hAnsi="Arial" w:cs="Arial"/>
          <w:b/>
          <w:bCs/>
          <w:color w:val="2A2A2A"/>
          <w:kern w:val="36"/>
          <w:sz w:val="40"/>
          <w:szCs w:val="40"/>
        </w:rPr>
        <w:t>Florida man guns down AK-47-wielding robber: ‘Not going to go out like a punk’</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A man in Florida told police and a local news station that he gunned down an AK-47-wielding robber because he didn’t want to “go out like a punk.”</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The man, 60-year-old Donovan Stewart, </w:t>
      </w:r>
      <w:hyperlink r:id="rId23" w:tgtFrame="_blank" w:history="1">
        <w:r>
          <w:rPr>
            <w:rStyle w:val="Hyperlink"/>
            <w:rFonts w:ascii="Arial" w:hAnsi="Arial" w:cs="Arial"/>
            <w:color w:val="CC3333"/>
          </w:rPr>
          <w:t>told CBS Miami</w:t>
        </w:r>
      </w:hyperlink>
      <w:r>
        <w:rPr>
          <w:rFonts w:ascii="Arial" w:hAnsi="Arial" w:cs="Arial"/>
          <w:color w:val="2A2A2A"/>
        </w:rPr>
        <w:t> that the robber pointed the automatic weapon at him while he, his wife and his son were in his van early Monday in the Liberty City section of Miami.</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“He put an AK-47 to my damn face,” Stewart told the news station.</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 am from Kingston town in Jamaica, and I am not going to go out like a punk. So I emptied my Glock in his chest,” Stewart added.</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The robber was declared dead a short time later, according to the report.</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Stewart told the news station that he’s a member of the NRA and has several permits to carry concealed weapons.</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A police official added that investigators believe the slaying was a case of self-defense.</w:t>
      </w:r>
    </w:p>
    <w:p w:rsidR="00234E4F"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 am going to defend my life and those I love,” Stewart told CBS Miami.</w:t>
      </w:r>
    </w:p>
    <w:p w:rsidR="00DD75B0" w:rsidRDefault="00234E4F" w:rsidP="00234E4F">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“My family is innocent and just don’t put an AK-47 in my face. I will not allow that to happen.”</w:t>
      </w:r>
    </w:p>
    <w:p w:rsidR="005A4E88" w:rsidRDefault="005A4E88" w:rsidP="005A4E88">
      <w:pPr>
        <w:shd w:val="clear" w:color="auto" w:fill="FFFFFF"/>
        <w:spacing w:after="0" w:line="660" w:lineRule="atLeast"/>
        <w:outlineLvl w:val="0"/>
        <w:rPr>
          <w:rFonts w:ascii="Arial" w:eastAsia="Times New Roman" w:hAnsi="Arial" w:cs="Arial"/>
          <w:b/>
          <w:bCs/>
          <w:color w:val="2A2A2A"/>
          <w:kern w:val="36"/>
          <w:sz w:val="48"/>
          <w:szCs w:val="48"/>
        </w:rPr>
      </w:pPr>
      <w:r w:rsidRPr="00CB7237">
        <w:rPr>
          <w:rFonts w:ascii="Arial" w:eastAsia="Times New Roman" w:hAnsi="Arial" w:cs="Arial"/>
          <w:b/>
          <w:bCs/>
          <w:color w:val="2A2A2A"/>
          <w:kern w:val="36"/>
          <w:sz w:val="48"/>
          <w:szCs w:val="48"/>
        </w:rPr>
        <w:lastRenderedPageBreak/>
        <w:t>Devastated cops mourn Krispy Kreme doughnuts that fell from truck</w:t>
      </w:r>
    </w:p>
    <w:p w:rsidR="005A4E88" w:rsidRDefault="005A4E88" w:rsidP="005A4E88"/>
    <w:p w:rsidR="005A4E88" w:rsidRDefault="005A4E88" w:rsidP="005A4E88">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It’s a shame to see something like this right before the holidays.</w:t>
      </w:r>
    </w:p>
    <w:p w:rsidR="005A4E88" w:rsidRDefault="005A4E88" w:rsidP="005A4E88">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Police officers in Brookhaven, Ga., shared photos of a tragic scene on Wednesday morning: a truck carrying Krispy Kreme doughnuts accidentally spilled some of its contents onto the road.</w:t>
      </w:r>
    </w:p>
    <w:p w:rsidR="005A4E88" w:rsidRDefault="005A4E88" w:rsidP="005A4E88">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“Just moments ago, your Brookhaven Police officers answered the call each of us fears most,” reads a post containing the photos, which was posted to the Brookhaven Police Department Facebook page. “Dozens of donuts fell from a Krispy Kreme delivery truck as it drove along Peachtree Road. BPD rushed to the scene, but to no avail. We found total carnage; donuts scattered along the curb and into gutter- THE GUTTER, people!</w:t>
      </w:r>
    </w:p>
    <w:p w:rsidR="005A4E88" w:rsidRDefault="005A4E88" w:rsidP="005A4E88">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“The response time was stellar, but we couldn’t beat the 5-second-rule,” the post continues. “We are deeply saddened to report that the donuts were a total loss. As you can imagine, this is a very difficult time, and the senseless loss of these delicious pastries has deeply affected all of our officers.”</w:t>
      </w:r>
    </w:p>
    <w:p w:rsidR="005A4E88" w:rsidRDefault="005A06B2" w:rsidP="005A4E88">
      <w:pPr>
        <w:pStyle w:val="NormalWeb"/>
        <w:shd w:val="clear" w:color="auto" w:fill="FFFFFF"/>
        <w:spacing w:before="0" w:beforeAutospacing="0" w:after="300" w:afterAutospacing="0" w:line="360" w:lineRule="atLeast"/>
        <w:rPr>
          <w:rFonts w:ascii="Arial" w:hAnsi="Arial" w:cs="Arial"/>
          <w:color w:val="2A2A2A"/>
        </w:rPr>
      </w:pPr>
      <w:hyperlink r:id="rId24" w:tgtFrame="_blank" w:history="1">
        <w:r w:rsidR="005A4E88">
          <w:rPr>
            <w:rStyle w:val="Hyperlink"/>
            <w:rFonts w:ascii="Arial" w:hAnsi="Arial" w:cs="Arial"/>
            <w:color w:val="CC3333"/>
          </w:rPr>
          <w:t>The post ended with a simple request</w:t>
        </w:r>
      </w:hyperlink>
      <w:r w:rsidR="005A4E88">
        <w:rPr>
          <w:rFonts w:ascii="Arial" w:hAnsi="Arial" w:cs="Arial"/>
          <w:color w:val="2A2A2A"/>
        </w:rPr>
        <w:t>: “We ask that you keep our department in your thoughts and prayers as we mourn this terrible moment.”</w:t>
      </w:r>
    </w:p>
    <w:p w:rsidR="005A4E88" w:rsidRDefault="005A4E88" w:rsidP="005A4E88">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Luckily for the Brookhaven police, a group of fellow officers had their backs in this time of need. After posting the photos, the Brookhaven police shared an update showing a box of doughnuts that were delivered to their offices, with a caption reading, “Shout out to our friends at Gainesville Police Department for this amazing batch of sympathy doughnuts.”</w:t>
      </w:r>
    </w:p>
    <w:p w:rsidR="005A4E88" w:rsidRDefault="005A4E88" w:rsidP="005A4E88">
      <w:pPr>
        <w:pStyle w:val="NormalWeb"/>
        <w:shd w:val="clear" w:color="auto" w:fill="FFFFFF"/>
        <w:spacing w:before="0" w:beforeAutospacing="0" w:after="300" w:afterAutospacing="0" w:line="360" w:lineRule="atLeast"/>
        <w:rPr>
          <w:rFonts w:ascii="Arial" w:hAnsi="Arial" w:cs="Arial"/>
          <w:color w:val="2A2A2A"/>
        </w:rPr>
      </w:pPr>
      <w:r>
        <w:rPr>
          <w:rFonts w:ascii="Arial" w:hAnsi="Arial" w:cs="Arial"/>
          <w:color w:val="2A2A2A"/>
        </w:rPr>
        <w:t>In a statement obtained by Fox News, a spokesperson for the Brookhaven Police has since confirmed there were no non-doughnut injuries as a result of the spillage.</w:t>
      </w:r>
    </w:p>
    <w:p w:rsidR="005A4E88" w:rsidRDefault="005A4E88" w:rsidP="005A4E88">
      <w:pPr>
        <w:pStyle w:val="NormalWeb"/>
        <w:shd w:val="clear" w:color="auto" w:fill="FFFFFF"/>
        <w:spacing w:before="0" w:beforeAutospacing="0" w:after="300" w:afterAutospacing="0" w:line="360" w:lineRule="atLeast"/>
      </w:pPr>
      <w:r>
        <w:rPr>
          <w:rFonts w:ascii="Arial" w:hAnsi="Arial" w:cs="Arial"/>
          <w:color w:val="2A2A2A"/>
        </w:rPr>
        <w:t>“It appears that the donuts fell from the open door a Krispy Kreme truck. No one was injured and no crashes were reported. Our officers got the debris from the roadway and we thought it was a good chance to engage our community through a lighthearted post!”</w:t>
      </w:r>
    </w:p>
    <w:p w:rsidR="0098720D" w:rsidRPr="00404E37" w:rsidRDefault="0098720D" w:rsidP="0098720D">
      <w:pPr>
        <w:shd w:val="clear" w:color="auto" w:fill="FFFFFF"/>
        <w:spacing w:after="0" w:line="660" w:lineRule="atLeast"/>
        <w:outlineLvl w:val="0"/>
        <w:rPr>
          <w:rFonts w:ascii="Arial" w:eastAsia="Times New Roman" w:hAnsi="Arial" w:cs="Arial"/>
          <w:b/>
          <w:bCs/>
          <w:color w:val="2A2A2A"/>
          <w:kern w:val="36"/>
          <w:sz w:val="48"/>
          <w:szCs w:val="48"/>
        </w:rPr>
      </w:pPr>
      <w:r w:rsidRPr="00404E37">
        <w:rPr>
          <w:rFonts w:ascii="Arial" w:eastAsia="Times New Roman" w:hAnsi="Arial" w:cs="Arial"/>
          <w:b/>
          <w:bCs/>
          <w:color w:val="2A2A2A"/>
          <w:kern w:val="36"/>
          <w:sz w:val="48"/>
          <w:szCs w:val="48"/>
        </w:rPr>
        <w:t>Bank robber trying to escape cops falls from elevated subway platform</w:t>
      </w:r>
    </w:p>
    <w:p w:rsidR="0098720D" w:rsidRDefault="0098720D" w:rsidP="0098720D"/>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Pr>
          <w:rFonts w:ascii="Arial" w:eastAsia="Times New Roman" w:hAnsi="Arial" w:cs="Arial"/>
          <w:color w:val="2A2A2A"/>
          <w:sz w:val="24"/>
          <w:szCs w:val="24"/>
        </w:rPr>
        <w:t>T</w:t>
      </w:r>
      <w:r w:rsidRPr="00404E37">
        <w:rPr>
          <w:rFonts w:ascii="Arial" w:eastAsia="Times New Roman" w:hAnsi="Arial" w:cs="Arial"/>
          <w:color w:val="2A2A2A"/>
          <w:sz w:val="24"/>
          <w:szCs w:val="24"/>
        </w:rPr>
        <w:t>his bank robbery was definitely not safe.</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lastRenderedPageBreak/>
        <w:t>A man who robbed a Queens bank was in critical condition Saturday after falling from an elevated subway platform during an ill-fated escape, police said.</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Cops were called to a Santander Bank on Broadway near 37th Street in Astoria at about 12:20 p.m. after a man passed a note to a cashier demanding money, police said.</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After making off with an unknown amount of money, the unidentified thief, whose age was not known, fled into the nearby N/W elevated subway station to hide from swarming cops, authorities said.</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Officers canvassing the neighborhood spotted him in the station and chased him to the end of the platform, where he tried to escape by climbing down a support pole — but lost his grip and fell onto the sidewalk below.</w:t>
      </w:r>
    </w:p>
    <w:p w:rsidR="0098720D" w:rsidRPr="00404E37" w:rsidRDefault="0098720D" w:rsidP="0098720D">
      <w:pPr>
        <w:shd w:val="clear" w:color="auto" w:fill="FFFFFF"/>
        <w:spacing w:after="0" w:line="24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The unidentified robber is treated by medical responders in Queens.</w:t>
      </w:r>
    </w:p>
    <w:p w:rsidR="0098720D" w:rsidRPr="00404E37" w:rsidRDefault="0098720D" w:rsidP="0098720D">
      <w:pPr>
        <w:shd w:val="clear" w:color="auto" w:fill="FFFFFF"/>
        <w:spacing w:line="210" w:lineRule="atLeast"/>
        <w:rPr>
          <w:rFonts w:ascii="Arial" w:eastAsia="Times New Roman" w:hAnsi="Arial" w:cs="Arial"/>
          <w:color w:val="BFBFBF"/>
          <w:sz w:val="24"/>
          <w:szCs w:val="24"/>
        </w:rPr>
      </w:pPr>
      <w:r w:rsidRPr="00404E37">
        <w:rPr>
          <w:rFonts w:ascii="Arial" w:eastAsia="Times New Roman" w:hAnsi="Arial" w:cs="Arial"/>
          <w:color w:val="BFBFBF"/>
          <w:sz w:val="24"/>
          <w:szCs w:val="24"/>
        </w:rPr>
        <w:t>Robert Stridiron</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He suffered head trauma and was taken to NYC Health &amp; Hospitals/Elmhurst in critical condition, officials said.</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Video obtained by The Post shows emergency responders removing a knife, MetrocCard and credit cards from the scene.</w:t>
      </w:r>
    </w:p>
    <w:p w:rsidR="0098720D" w:rsidRPr="00404E37" w:rsidRDefault="0098720D" w:rsidP="0098720D">
      <w:pPr>
        <w:shd w:val="clear" w:color="auto" w:fill="FFFFFF"/>
        <w:spacing w:after="300" w:line="360" w:lineRule="atLeast"/>
        <w:rPr>
          <w:rFonts w:ascii="Arial" w:eastAsia="Times New Roman" w:hAnsi="Arial" w:cs="Arial"/>
          <w:color w:val="2A2A2A"/>
          <w:sz w:val="24"/>
          <w:szCs w:val="24"/>
        </w:rPr>
      </w:pPr>
      <w:r w:rsidRPr="00404E37">
        <w:rPr>
          <w:rFonts w:ascii="Arial" w:eastAsia="Times New Roman" w:hAnsi="Arial" w:cs="Arial"/>
          <w:color w:val="2A2A2A"/>
          <w:sz w:val="24"/>
          <w:szCs w:val="24"/>
        </w:rPr>
        <w:t>It was not clear whether the loot from the man’s ill-fated cash-grab was immediately recovered.</w:t>
      </w:r>
    </w:p>
    <w:p w:rsidR="0098720D" w:rsidRDefault="0098720D" w:rsidP="0098720D"/>
    <w:p w:rsidR="005A4E88" w:rsidRPr="00302685" w:rsidRDefault="005A4E88" w:rsidP="00234E4F">
      <w:pPr>
        <w:pStyle w:val="NormalWeb"/>
        <w:shd w:val="clear" w:color="auto" w:fill="FFFFFF"/>
        <w:spacing w:before="0" w:beforeAutospacing="0" w:after="300" w:afterAutospacing="0" w:line="360" w:lineRule="atLeast"/>
        <w:rPr>
          <w:rFonts w:ascii="Arial" w:hAnsi="Arial" w:cs="Arial"/>
          <w:b/>
          <w:sz w:val="36"/>
          <w:szCs w:val="36"/>
        </w:rPr>
      </w:pPr>
      <w:bookmarkStart w:id="0" w:name="_GoBack"/>
      <w:bookmarkEnd w:id="0"/>
    </w:p>
    <w:sectPr w:rsidR="005A4E88" w:rsidRPr="00302685" w:rsidSect="002703F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6B2" w:rsidRDefault="005A06B2" w:rsidP="005275D1">
      <w:pPr>
        <w:spacing w:after="0" w:line="240" w:lineRule="auto"/>
      </w:pPr>
      <w:r>
        <w:separator/>
      </w:r>
    </w:p>
  </w:endnote>
  <w:endnote w:type="continuationSeparator" w:id="0">
    <w:p w:rsidR="005A06B2" w:rsidRDefault="005A06B2" w:rsidP="0052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6B2" w:rsidRDefault="005A06B2" w:rsidP="005275D1">
      <w:pPr>
        <w:spacing w:after="0" w:line="240" w:lineRule="auto"/>
      </w:pPr>
      <w:r>
        <w:separator/>
      </w:r>
    </w:p>
  </w:footnote>
  <w:footnote w:type="continuationSeparator" w:id="0">
    <w:p w:rsidR="005A06B2" w:rsidRDefault="005A06B2" w:rsidP="00527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5D019C"/>
    <w:multiLevelType w:val="multilevel"/>
    <w:tmpl w:val="FD4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93"/>
    <w:rsid w:val="00017057"/>
    <w:rsid w:val="0002009A"/>
    <w:rsid w:val="00021749"/>
    <w:rsid w:val="000868B7"/>
    <w:rsid w:val="000F47E5"/>
    <w:rsid w:val="001018AE"/>
    <w:rsid w:val="0010745C"/>
    <w:rsid w:val="00115908"/>
    <w:rsid w:val="0016773E"/>
    <w:rsid w:val="00167ECB"/>
    <w:rsid w:val="00173C73"/>
    <w:rsid w:val="00195485"/>
    <w:rsid w:val="00225D2D"/>
    <w:rsid w:val="00234E4F"/>
    <w:rsid w:val="00234F8C"/>
    <w:rsid w:val="0026600D"/>
    <w:rsid w:val="002703F0"/>
    <w:rsid w:val="00270608"/>
    <w:rsid w:val="00297013"/>
    <w:rsid w:val="002A3531"/>
    <w:rsid w:val="002C279B"/>
    <w:rsid w:val="002F109C"/>
    <w:rsid w:val="002F756E"/>
    <w:rsid w:val="00302685"/>
    <w:rsid w:val="00313CFE"/>
    <w:rsid w:val="00314A81"/>
    <w:rsid w:val="00322612"/>
    <w:rsid w:val="00326BC2"/>
    <w:rsid w:val="00354F11"/>
    <w:rsid w:val="0037177B"/>
    <w:rsid w:val="00404783"/>
    <w:rsid w:val="00420089"/>
    <w:rsid w:val="00452F20"/>
    <w:rsid w:val="00452F7F"/>
    <w:rsid w:val="0046730C"/>
    <w:rsid w:val="004855A6"/>
    <w:rsid w:val="00487B67"/>
    <w:rsid w:val="004C6A65"/>
    <w:rsid w:val="004E6345"/>
    <w:rsid w:val="00503493"/>
    <w:rsid w:val="005275D1"/>
    <w:rsid w:val="00536158"/>
    <w:rsid w:val="005404A1"/>
    <w:rsid w:val="00556B77"/>
    <w:rsid w:val="0058580C"/>
    <w:rsid w:val="00593DC7"/>
    <w:rsid w:val="00594BB7"/>
    <w:rsid w:val="005A06B2"/>
    <w:rsid w:val="005A4E88"/>
    <w:rsid w:val="005C6526"/>
    <w:rsid w:val="005E63E2"/>
    <w:rsid w:val="00606D51"/>
    <w:rsid w:val="0063030B"/>
    <w:rsid w:val="006440B5"/>
    <w:rsid w:val="006547DE"/>
    <w:rsid w:val="006770BA"/>
    <w:rsid w:val="0068576F"/>
    <w:rsid w:val="006A4BA7"/>
    <w:rsid w:val="006D2EE5"/>
    <w:rsid w:val="00704148"/>
    <w:rsid w:val="00714C5A"/>
    <w:rsid w:val="007412AC"/>
    <w:rsid w:val="00754834"/>
    <w:rsid w:val="0078644F"/>
    <w:rsid w:val="007A53D9"/>
    <w:rsid w:val="007C5905"/>
    <w:rsid w:val="007C5CC3"/>
    <w:rsid w:val="007E3AA7"/>
    <w:rsid w:val="00803FFF"/>
    <w:rsid w:val="00810D5D"/>
    <w:rsid w:val="00833803"/>
    <w:rsid w:val="00903A3C"/>
    <w:rsid w:val="00943F29"/>
    <w:rsid w:val="0098720D"/>
    <w:rsid w:val="0099263F"/>
    <w:rsid w:val="009B512C"/>
    <w:rsid w:val="009C512C"/>
    <w:rsid w:val="00A059A9"/>
    <w:rsid w:val="00A12193"/>
    <w:rsid w:val="00AE14B4"/>
    <w:rsid w:val="00AE7974"/>
    <w:rsid w:val="00B00AFB"/>
    <w:rsid w:val="00B10AC6"/>
    <w:rsid w:val="00B308C7"/>
    <w:rsid w:val="00B55267"/>
    <w:rsid w:val="00BA6586"/>
    <w:rsid w:val="00BD3554"/>
    <w:rsid w:val="00BD4DAD"/>
    <w:rsid w:val="00C5384C"/>
    <w:rsid w:val="00C63E79"/>
    <w:rsid w:val="00C7040B"/>
    <w:rsid w:val="00C83BF1"/>
    <w:rsid w:val="00CC4B6B"/>
    <w:rsid w:val="00D02259"/>
    <w:rsid w:val="00D03F81"/>
    <w:rsid w:val="00D10CF8"/>
    <w:rsid w:val="00D47593"/>
    <w:rsid w:val="00D7299D"/>
    <w:rsid w:val="00D75BF3"/>
    <w:rsid w:val="00D86882"/>
    <w:rsid w:val="00D86DD1"/>
    <w:rsid w:val="00DD75B0"/>
    <w:rsid w:val="00DF703D"/>
    <w:rsid w:val="00E01C08"/>
    <w:rsid w:val="00E22DC5"/>
    <w:rsid w:val="00E47F58"/>
    <w:rsid w:val="00E6677B"/>
    <w:rsid w:val="00EA04A7"/>
    <w:rsid w:val="00EC6FA6"/>
    <w:rsid w:val="00EE4CD9"/>
    <w:rsid w:val="00F30A46"/>
    <w:rsid w:val="00F37A12"/>
    <w:rsid w:val="00F50F2E"/>
    <w:rsid w:val="00F7389E"/>
    <w:rsid w:val="00F77E57"/>
    <w:rsid w:val="00F8684B"/>
    <w:rsid w:val="00FE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B0FB0F-D274-44A2-9884-1B829B8F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8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43F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1"/>
  </w:style>
  <w:style w:type="paragraph" w:styleId="Footer">
    <w:name w:val="footer"/>
    <w:basedOn w:val="Normal"/>
    <w:link w:val="FooterChar"/>
    <w:uiPriority w:val="99"/>
    <w:unhideWhenUsed/>
    <w:rsid w:val="00527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1"/>
  </w:style>
  <w:style w:type="paragraph" w:styleId="NoSpacing">
    <w:name w:val="No Spacing"/>
    <w:uiPriority w:val="1"/>
    <w:qFormat/>
    <w:rsid w:val="00115908"/>
    <w:pPr>
      <w:spacing w:after="0" w:line="240" w:lineRule="auto"/>
    </w:pPr>
  </w:style>
  <w:style w:type="character" w:styleId="PlaceholderText">
    <w:name w:val="Placeholder Text"/>
    <w:basedOn w:val="DefaultParagraphFont"/>
    <w:uiPriority w:val="99"/>
    <w:semiHidden/>
    <w:rsid w:val="00487B67"/>
    <w:rPr>
      <w:color w:val="808080"/>
    </w:rPr>
  </w:style>
  <w:style w:type="character" w:customStyle="1" w:styleId="Heading1Char">
    <w:name w:val="Heading 1 Char"/>
    <w:basedOn w:val="DefaultParagraphFont"/>
    <w:link w:val="Heading1"/>
    <w:uiPriority w:val="9"/>
    <w:rsid w:val="00B30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308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384C"/>
    <w:rPr>
      <w:color w:val="0000FF"/>
      <w:u w:val="single"/>
    </w:rPr>
  </w:style>
  <w:style w:type="character" w:styleId="Emphasis">
    <w:name w:val="Emphasis"/>
    <w:basedOn w:val="DefaultParagraphFont"/>
    <w:uiPriority w:val="20"/>
    <w:qFormat/>
    <w:rsid w:val="004C6A65"/>
    <w:rPr>
      <w:i/>
      <w:iCs/>
    </w:rPr>
  </w:style>
  <w:style w:type="paragraph" w:customStyle="1" w:styleId="m4970513898041487627msoplaintext">
    <w:name w:val="m_4970513898041487627msoplaintext"/>
    <w:basedOn w:val="Normal"/>
    <w:rsid w:val="009C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43F29"/>
    <w:rPr>
      <w:rFonts w:asciiTheme="majorHAnsi" w:eastAsiaTheme="majorEastAsia" w:hAnsiTheme="majorHAnsi" w:cstheme="majorBidi"/>
      <w:color w:val="1F4D78" w:themeColor="accent1" w:themeShade="7F"/>
      <w:sz w:val="24"/>
      <w:szCs w:val="24"/>
    </w:rPr>
  </w:style>
  <w:style w:type="character" w:customStyle="1" w:styleId="screen-reader-text1">
    <w:name w:val="screen-reader-text1"/>
    <w:basedOn w:val="DefaultParagraphFont"/>
    <w:rsid w:val="00943F29"/>
  </w:style>
  <w:style w:type="character" w:styleId="Strong">
    <w:name w:val="Strong"/>
    <w:basedOn w:val="DefaultParagraphFont"/>
    <w:uiPriority w:val="22"/>
    <w:qFormat/>
    <w:rsid w:val="0046730C"/>
    <w:rPr>
      <w:b/>
      <w:bCs/>
    </w:rPr>
  </w:style>
  <w:style w:type="paragraph" w:customStyle="1" w:styleId="stop-here">
    <w:name w:val="stop-here"/>
    <w:basedOn w:val="Normal"/>
    <w:rsid w:val="00654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08525779391524526m-534941428498595139yiv0529845456msonormal">
    <w:name w:val="m_3108525779391524526m-534941428498595139yiv0529845456msonormal"/>
    <w:basedOn w:val="Normal"/>
    <w:rsid w:val="00F8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108525779391524526m-534941428498595139yiv0529845456m4459798057360040140m7909712339259292155apple-converted-space">
    <w:name w:val="m_3108525779391524526m-534941428498595139yiv0529845456m4459798057360040140m7909712339259292155apple-converted-space"/>
    <w:basedOn w:val="DefaultParagraphFont"/>
    <w:rsid w:val="00F86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824964">
      <w:bodyDiv w:val="1"/>
      <w:marLeft w:val="0"/>
      <w:marRight w:val="0"/>
      <w:marTop w:val="0"/>
      <w:marBottom w:val="0"/>
      <w:divBdr>
        <w:top w:val="none" w:sz="0" w:space="0" w:color="auto"/>
        <w:left w:val="none" w:sz="0" w:space="0" w:color="auto"/>
        <w:bottom w:val="none" w:sz="0" w:space="0" w:color="auto"/>
        <w:right w:val="none" w:sz="0" w:space="0" w:color="auto"/>
      </w:divBdr>
    </w:div>
    <w:div w:id="672418570">
      <w:bodyDiv w:val="1"/>
      <w:marLeft w:val="0"/>
      <w:marRight w:val="0"/>
      <w:marTop w:val="0"/>
      <w:marBottom w:val="0"/>
      <w:divBdr>
        <w:top w:val="none" w:sz="0" w:space="0" w:color="auto"/>
        <w:left w:val="none" w:sz="0" w:space="0" w:color="auto"/>
        <w:bottom w:val="none" w:sz="0" w:space="0" w:color="auto"/>
        <w:right w:val="none" w:sz="0" w:space="0" w:color="auto"/>
      </w:divBdr>
    </w:div>
    <w:div w:id="1090738513">
      <w:bodyDiv w:val="1"/>
      <w:marLeft w:val="0"/>
      <w:marRight w:val="0"/>
      <w:marTop w:val="0"/>
      <w:marBottom w:val="0"/>
      <w:divBdr>
        <w:top w:val="none" w:sz="0" w:space="0" w:color="auto"/>
        <w:left w:val="none" w:sz="0" w:space="0" w:color="auto"/>
        <w:bottom w:val="none" w:sz="0" w:space="0" w:color="auto"/>
        <w:right w:val="none" w:sz="0" w:space="0" w:color="auto"/>
      </w:divBdr>
    </w:div>
    <w:div w:id="1449620330">
      <w:bodyDiv w:val="1"/>
      <w:marLeft w:val="0"/>
      <w:marRight w:val="0"/>
      <w:marTop w:val="0"/>
      <w:marBottom w:val="0"/>
      <w:divBdr>
        <w:top w:val="none" w:sz="0" w:space="0" w:color="auto"/>
        <w:left w:val="none" w:sz="0" w:space="0" w:color="auto"/>
        <w:bottom w:val="none" w:sz="0" w:space="0" w:color="auto"/>
        <w:right w:val="none" w:sz="0" w:space="0" w:color="auto"/>
      </w:divBdr>
    </w:div>
    <w:div w:id="1505197749">
      <w:bodyDiv w:val="1"/>
      <w:marLeft w:val="0"/>
      <w:marRight w:val="0"/>
      <w:marTop w:val="0"/>
      <w:marBottom w:val="0"/>
      <w:divBdr>
        <w:top w:val="none" w:sz="0" w:space="0" w:color="auto"/>
        <w:left w:val="none" w:sz="0" w:space="0" w:color="auto"/>
        <w:bottom w:val="none" w:sz="0" w:space="0" w:color="auto"/>
        <w:right w:val="none" w:sz="0" w:space="0" w:color="auto"/>
      </w:divBdr>
    </w:div>
    <w:div w:id="1781948250">
      <w:bodyDiv w:val="1"/>
      <w:marLeft w:val="0"/>
      <w:marRight w:val="0"/>
      <w:marTop w:val="0"/>
      <w:marBottom w:val="0"/>
      <w:divBdr>
        <w:top w:val="none" w:sz="0" w:space="0" w:color="auto"/>
        <w:left w:val="none" w:sz="0" w:space="0" w:color="auto"/>
        <w:bottom w:val="none" w:sz="0" w:space="0" w:color="auto"/>
        <w:right w:val="none" w:sz="0" w:space="0" w:color="auto"/>
      </w:divBdr>
    </w:div>
    <w:div w:id="1867789237">
      <w:bodyDiv w:val="1"/>
      <w:marLeft w:val="0"/>
      <w:marRight w:val="0"/>
      <w:marTop w:val="0"/>
      <w:marBottom w:val="0"/>
      <w:divBdr>
        <w:top w:val="none" w:sz="0" w:space="0" w:color="auto"/>
        <w:left w:val="none" w:sz="0" w:space="0" w:color="auto"/>
        <w:bottom w:val="none" w:sz="0" w:space="0" w:color="auto"/>
        <w:right w:val="none" w:sz="0" w:space="0" w:color="auto"/>
      </w:divBdr>
    </w:div>
    <w:div w:id="203576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nypost.com/2017/04/11/corrupt-cop-who-served-as-mob-hitman-dies-in-pris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ypost.com/2019/11/22/nypd-releases-bodycam-footage-of-fatal-police-shooting-on-staten-island/" TargetMode="External"/><Relationship Id="rId7" Type="http://schemas.openxmlformats.org/officeDocument/2006/relationships/endnotes" Target="endnotes.xml"/><Relationship Id="rId12" Type="http://schemas.openxmlformats.org/officeDocument/2006/relationships/hyperlink" Target="https://nypost.com/2019/11/04/mafia-cop-louis-eppolito-dies-in-prison-while-serving-life-for-mob-hits/" TargetMode="External"/><Relationship Id="rId17" Type="http://schemas.openxmlformats.org/officeDocument/2006/relationships/hyperlink" Target="https://nypost.com/2006/08/15/heats-on-mob-co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ypost.com/2010/07/23/nyc-appeals-court-upholds-mafia-cops-conviction/"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CatalinaCruzNY/status/1191433934061625348" TargetMode="External"/><Relationship Id="rId24" Type="http://schemas.openxmlformats.org/officeDocument/2006/relationships/hyperlink" Target="https://www.facebook.com/BrookhavenPD/posts/3095402293822258" TargetMode="External"/><Relationship Id="rId5" Type="http://schemas.openxmlformats.org/officeDocument/2006/relationships/webSettings" Target="webSettings.xml"/><Relationship Id="rId15" Type="http://schemas.openxmlformats.org/officeDocument/2006/relationships/hyperlink" Target="https://nypost.com/2015/01/30/city-agrees-to-pay-5m-to-mom-of-innocent-mob-cop-victim/" TargetMode="External"/><Relationship Id="rId23" Type="http://schemas.openxmlformats.org/officeDocument/2006/relationships/hyperlink" Target="https://miami.cbslocal.com/2019/11/25/miami-man-kills-ak-47-wielding-robber/" TargetMode="External"/><Relationship Id="rId10" Type="http://schemas.openxmlformats.org/officeDocument/2006/relationships/image" Target="media/image3.jp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burlingtoncountytimes.com/news/20191120/nj-ag-issues-directive-for-police-interactions-with-transgender-pers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83A4A-8335-4D7F-BBD9-D17E70F6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3189</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McGuire</dc:creator>
  <cp:keywords/>
  <dc:description/>
  <cp:lastModifiedBy>McGuire</cp:lastModifiedBy>
  <cp:revision>13</cp:revision>
  <dcterms:created xsi:type="dcterms:W3CDTF">2019-11-05T02:14:00Z</dcterms:created>
  <dcterms:modified xsi:type="dcterms:W3CDTF">2019-12-01T01:14:00Z</dcterms:modified>
</cp:coreProperties>
</file>